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C70A2" w:rsidRDefault="00DC70A2" w:rsidP="00DC70A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C70A2" w:rsidRDefault="00BB6331" w:rsidP="00BB6331">
      <w:pPr>
        <w:rPr>
          <w:rFonts w:hint="eastAsia"/>
        </w:rPr>
      </w:pPr>
    </w:p>
    <w:p w:rsidR="002412CD" w:rsidRDefault="002412CD" w:rsidP="002412CD">
      <w:pPr>
        <w:rPr>
          <w:rFonts w:hint="eastAsia"/>
        </w:rPr>
      </w:pPr>
      <w:r>
        <w:rPr>
          <w:rFonts w:hint="eastAsia"/>
        </w:rPr>
        <w:t>（株券保有状況通知書の作成及び交付）</w:t>
      </w:r>
    </w:p>
    <w:p w:rsidR="00BB6331" w:rsidRDefault="002412CD" w:rsidP="003E5F4C">
      <w:pPr>
        <w:ind w:left="178" w:hangingChars="85" w:hanging="178"/>
        <w:rPr>
          <w:rFonts w:hint="eastAsia"/>
        </w:rPr>
      </w:pPr>
      <w:r>
        <w:rPr>
          <w:rFonts w:hint="eastAsia"/>
        </w:rPr>
        <w:t>第二十七条の二十四　前条第三項第二号に掲げる者は、当該株券等の発行者の株主としての議決権その他の権利を行使することができる権限又は当該議決権その他の権利の行使について指図を行うことができる権限を有する顧客に対して、内閣府令で定めるところにより、毎月一回以上、当該株券の保有状況について説明した通知書を作成し、交付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41A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41AC5">
        <w:tab/>
      </w:r>
      <w:r w:rsidR="00C41A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41A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41A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41A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41A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41AC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41AC5">
        <w:rPr>
          <w:rFonts w:hint="eastAsia"/>
        </w:rPr>
        <w:t>（改正なし）</w:t>
      </w:r>
    </w:p>
    <w:p w:rsidR="00C41AC5" w:rsidRDefault="00C41AC5" w:rsidP="00C41AC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E5F4C">
        <w:rPr>
          <w:rFonts w:hint="eastAsia"/>
        </w:rPr>
        <w:tab/>
      </w:r>
      <w:r w:rsidR="003E5F4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E5F4C" w:rsidRDefault="003E5F4C" w:rsidP="003E5F4C">
      <w:pPr>
        <w:rPr>
          <w:rFonts w:hint="eastAsia"/>
        </w:rPr>
      </w:pPr>
    </w:p>
    <w:p w:rsidR="003E5F4C" w:rsidRDefault="003E5F4C" w:rsidP="003E5F4C">
      <w:pPr>
        <w:rPr>
          <w:rFonts w:hint="eastAsia"/>
        </w:rPr>
      </w:pPr>
      <w:r>
        <w:rPr>
          <w:rFonts w:hint="eastAsia"/>
        </w:rPr>
        <w:t>（改正後）</w:t>
      </w:r>
    </w:p>
    <w:p w:rsidR="009A235A" w:rsidRPr="003E6621" w:rsidRDefault="009A235A" w:rsidP="009A235A">
      <w:pPr>
        <w:rPr>
          <w:rFonts w:hint="eastAsia"/>
          <w:u w:val="double" w:color="FF0000"/>
        </w:rPr>
      </w:pPr>
      <w:r w:rsidRPr="003E6621">
        <w:rPr>
          <w:rFonts w:hint="eastAsia"/>
          <w:u w:val="double" w:color="FF0000"/>
        </w:rPr>
        <w:t>（株券保有状況通知書の作成及び交付）</w:t>
      </w:r>
    </w:p>
    <w:p w:rsidR="003E5F4C" w:rsidRPr="003E6621" w:rsidRDefault="003E5F4C" w:rsidP="003E5F4C">
      <w:pPr>
        <w:ind w:left="178" w:hangingChars="85" w:hanging="178"/>
        <w:rPr>
          <w:rFonts w:hint="eastAsia"/>
          <w:u w:color="FF0000"/>
        </w:rPr>
      </w:pPr>
      <w:r w:rsidRPr="003E6621">
        <w:rPr>
          <w:rFonts w:hint="eastAsia"/>
          <w:u w:color="FF0000"/>
        </w:rPr>
        <w:t>第二十七条の二十四　前条第三項第二号に掲げる者は、</w:t>
      </w:r>
      <w:r w:rsidRPr="003E6621">
        <w:rPr>
          <w:rFonts w:hint="eastAsia"/>
          <w:u w:val="single" w:color="FF0000"/>
        </w:rPr>
        <w:t>当該株券等</w:t>
      </w:r>
      <w:r w:rsidRPr="003E6621">
        <w:rPr>
          <w:rFonts w:hint="eastAsia"/>
          <w:u w:color="FF0000"/>
        </w:rPr>
        <w:t>の</w:t>
      </w:r>
      <w:r w:rsidRPr="003E6621">
        <w:rPr>
          <w:rFonts w:hint="eastAsia"/>
          <w:u w:val="single" w:color="FF0000"/>
        </w:rPr>
        <w:t>発行者</w:t>
      </w:r>
      <w:r w:rsidRPr="003E6621">
        <w:rPr>
          <w:rFonts w:hint="eastAsia"/>
          <w:u w:color="FF0000"/>
        </w:rPr>
        <w:t>の株主としての</w:t>
      </w:r>
      <w:r w:rsidRPr="003E6621">
        <w:rPr>
          <w:rFonts w:hint="eastAsia"/>
          <w:u w:val="single" w:color="FF0000"/>
        </w:rPr>
        <w:t>議決権その他の権利</w:t>
      </w:r>
      <w:r w:rsidRPr="003E6621">
        <w:rPr>
          <w:rFonts w:hint="eastAsia"/>
          <w:u w:color="FF0000"/>
        </w:rPr>
        <w:t>を行使することができる権限又は当</w:t>
      </w:r>
      <w:r w:rsidRPr="00AB2F23">
        <w:rPr>
          <w:rFonts w:hint="eastAsia"/>
          <w:u w:val="single" w:color="FF0000"/>
        </w:rPr>
        <w:t>該議決権その他の権利</w:t>
      </w:r>
      <w:r w:rsidRPr="003E6621">
        <w:rPr>
          <w:rFonts w:hint="eastAsia"/>
          <w:u w:color="FF0000"/>
        </w:rPr>
        <w:t>の行使について指図を行うことができる権限を有する顧客に対して、内閣府令で定めるところにより、毎月一回以上、当該株券の保有状況について説明した通知書を作成し、交付しなければならない。</w:t>
      </w:r>
    </w:p>
    <w:p w:rsidR="003E5F4C" w:rsidRPr="003E6621" w:rsidRDefault="003E5F4C" w:rsidP="003E5F4C">
      <w:pPr>
        <w:ind w:left="178" w:hangingChars="85" w:hanging="178"/>
        <w:rPr>
          <w:rFonts w:hint="eastAsia"/>
          <w:u w:color="FF0000"/>
        </w:rPr>
      </w:pPr>
    </w:p>
    <w:p w:rsidR="003E5F4C" w:rsidRPr="003E6621" w:rsidRDefault="003E5F4C" w:rsidP="003E5F4C">
      <w:pPr>
        <w:ind w:left="178" w:hangingChars="85" w:hanging="178"/>
        <w:rPr>
          <w:rFonts w:hint="eastAsia"/>
          <w:u w:color="FF0000"/>
        </w:rPr>
      </w:pPr>
      <w:r w:rsidRPr="003E6621">
        <w:rPr>
          <w:rFonts w:hint="eastAsia"/>
          <w:u w:color="FF0000"/>
        </w:rPr>
        <w:t>（改正前）</w:t>
      </w:r>
    </w:p>
    <w:p w:rsidR="009A235A" w:rsidRPr="003E6621" w:rsidRDefault="009A235A" w:rsidP="009A235A">
      <w:pPr>
        <w:rPr>
          <w:rFonts w:hint="eastAsia"/>
          <w:u w:val="double" w:color="FF0000"/>
        </w:rPr>
      </w:pPr>
      <w:r w:rsidRPr="003E6621">
        <w:rPr>
          <w:rFonts w:hint="eastAsia"/>
          <w:u w:val="double" w:color="FF0000"/>
        </w:rPr>
        <w:t>（新設）</w:t>
      </w:r>
    </w:p>
    <w:p w:rsidR="003E5F4C" w:rsidRDefault="003E5F4C" w:rsidP="003E5F4C">
      <w:pPr>
        <w:ind w:left="178" w:hangingChars="85" w:hanging="178"/>
        <w:rPr>
          <w:rFonts w:hint="eastAsia"/>
        </w:rPr>
      </w:pPr>
      <w:r w:rsidRPr="003E6621">
        <w:rPr>
          <w:rFonts w:hint="eastAsia"/>
          <w:u w:color="FF0000"/>
        </w:rPr>
        <w:t>第二十七条の二十四　前条第三項第二号に掲げる者は、</w:t>
      </w:r>
      <w:r w:rsidRPr="003E6621">
        <w:rPr>
          <w:rFonts w:hint="eastAsia"/>
          <w:u w:val="single" w:color="FF0000"/>
        </w:rPr>
        <w:t>当該株券</w:t>
      </w:r>
      <w:r w:rsidRPr="003E6621">
        <w:rPr>
          <w:rFonts w:hint="eastAsia"/>
          <w:u w:color="FF0000"/>
        </w:rPr>
        <w:t>の</w:t>
      </w:r>
      <w:r w:rsidRPr="003E6621">
        <w:rPr>
          <w:rFonts w:hint="eastAsia"/>
          <w:u w:val="single" w:color="FF0000"/>
        </w:rPr>
        <w:t>発行者である会社</w:t>
      </w:r>
      <w:r w:rsidRPr="003E6621">
        <w:rPr>
          <w:rFonts w:hint="eastAsia"/>
          <w:u w:color="FF0000"/>
        </w:rPr>
        <w:t>の株主としての</w:t>
      </w:r>
      <w:r w:rsidRPr="003E6621">
        <w:rPr>
          <w:rFonts w:hint="eastAsia"/>
          <w:u w:val="single" w:color="FF0000"/>
        </w:rPr>
        <w:t>議決権</w:t>
      </w:r>
      <w:r w:rsidRPr="003E6621">
        <w:rPr>
          <w:rFonts w:hint="eastAsia"/>
          <w:u w:color="FF0000"/>
        </w:rPr>
        <w:t>を行使することができる権限又は当該</w:t>
      </w:r>
      <w:r w:rsidRPr="00AB2F23">
        <w:rPr>
          <w:rFonts w:hint="eastAsia"/>
          <w:u w:val="single" w:color="FF0000"/>
        </w:rPr>
        <w:t>議決権</w:t>
      </w:r>
      <w:r w:rsidRPr="003E6621">
        <w:rPr>
          <w:rFonts w:hint="eastAsia"/>
          <w:u w:color="FF0000"/>
        </w:rPr>
        <w:t>の行使について指図を行</w:t>
      </w:r>
      <w:r w:rsidRPr="003E6621">
        <w:rPr>
          <w:rFonts w:hint="eastAsia"/>
          <w:u w:color="FF0000"/>
        </w:rPr>
        <w:lastRenderedPageBreak/>
        <w:t>うことができる権限を有する顧客に対して、内閣府令で定めるところにより、毎月一回以上、当該株券の保有状況に</w:t>
      </w:r>
      <w:r>
        <w:rPr>
          <w:rFonts w:hint="eastAsia"/>
        </w:rPr>
        <w:t>ついて説明した通知書を作成し、交付しなければならない。</w:t>
      </w:r>
    </w:p>
    <w:p w:rsidR="003E5F4C" w:rsidRDefault="003E5F4C" w:rsidP="003E5F4C">
      <w:pPr>
        <w:rPr>
          <w:rFonts w:hint="eastAsia"/>
        </w:rPr>
      </w:pPr>
    </w:p>
    <w:p w:rsidR="003E5F4C" w:rsidRDefault="003E5F4C" w:rsidP="003E5F4C">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3E6621">
        <w:tab/>
      </w:r>
      <w:r w:rsidR="003E6621">
        <w:rPr>
          <w:rFonts w:hint="eastAsia"/>
        </w:rPr>
        <w:t>（改正なし）</w:t>
      </w:r>
    </w:p>
    <w:p w:rsidR="00462501" w:rsidRDefault="00BB6331" w:rsidP="00462501">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462501" w:rsidRDefault="00462501" w:rsidP="00462501"/>
    <w:p w:rsidR="00462501" w:rsidRDefault="00462501" w:rsidP="00462501">
      <w:r>
        <w:rPr>
          <w:rFonts w:hint="eastAsia"/>
        </w:rPr>
        <w:t>（改正後）</w:t>
      </w:r>
    </w:p>
    <w:p w:rsidR="00462501" w:rsidRPr="003E6621" w:rsidRDefault="00462501" w:rsidP="00462501">
      <w:pPr>
        <w:ind w:left="178" w:hangingChars="85" w:hanging="178"/>
        <w:rPr>
          <w:rFonts w:hint="eastAsia"/>
          <w:u w:color="FF0000"/>
        </w:rPr>
      </w:pPr>
      <w:r w:rsidRPr="003E6621">
        <w:rPr>
          <w:rFonts w:hint="eastAsia"/>
          <w:u w:color="FF0000"/>
        </w:rPr>
        <w:t>第二十七条の二十四　前条第三項第二号に掲げる者は、当該株券の発行者である会社の株主としての議決権を行使することができる権限又は当該議決権の行使について指図を行うことができる権限を有する顧客に対して、</w:t>
      </w:r>
      <w:r w:rsidR="00E64069" w:rsidRPr="003E6621">
        <w:rPr>
          <w:rFonts w:hint="eastAsia"/>
          <w:u w:val="double" w:color="FF0000"/>
        </w:rPr>
        <w:t>内閣</w:t>
      </w:r>
      <w:r w:rsidRPr="003E6621">
        <w:rPr>
          <w:rFonts w:hint="eastAsia"/>
          <w:u w:val="single" w:color="FF0000"/>
        </w:rPr>
        <w:t>府令</w:t>
      </w:r>
      <w:r w:rsidRPr="003E6621">
        <w:rPr>
          <w:rFonts w:hint="eastAsia"/>
          <w:u w:color="FF0000"/>
        </w:rPr>
        <w:t>で定めるところにより、毎月一回以上、当該株券の保有状況について説明した通知書を作成し、交付しなければならない。</w:t>
      </w:r>
    </w:p>
    <w:p w:rsidR="00462501" w:rsidRPr="003E6621" w:rsidRDefault="00462501" w:rsidP="00462501">
      <w:pPr>
        <w:ind w:left="178" w:hangingChars="85" w:hanging="178"/>
        <w:rPr>
          <w:u w:color="FF0000"/>
        </w:rPr>
      </w:pPr>
    </w:p>
    <w:p w:rsidR="00462501" w:rsidRPr="003E6621" w:rsidRDefault="00462501" w:rsidP="00462501">
      <w:pPr>
        <w:ind w:left="178" w:hangingChars="85" w:hanging="178"/>
        <w:rPr>
          <w:u w:color="FF0000"/>
        </w:rPr>
      </w:pPr>
      <w:r w:rsidRPr="003E6621">
        <w:rPr>
          <w:rFonts w:hint="eastAsia"/>
          <w:u w:color="FF0000"/>
        </w:rPr>
        <w:t>（改正前）</w:t>
      </w:r>
    </w:p>
    <w:p w:rsidR="00462501" w:rsidRPr="003E6621" w:rsidRDefault="00462501" w:rsidP="00462501">
      <w:pPr>
        <w:ind w:left="178" w:hangingChars="85" w:hanging="178"/>
        <w:rPr>
          <w:rFonts w:hint="eastAsia"/>
          <w:u w:color="FF0000"/>
        </w:rPr>
      </w:pPr>
      <w:r w:rsidRPr="003E6621">
        <w:rPr>
          <w:rFonts w:hint="eastAsia"/>
          <w:u w:color="FF0000"/>
        </w:rPr>
        <w:t>第二十七条の二十四　前条第三項第二号に掲げる者は、当該株券の発行者である会社の株主としての議決権を行使することができる権限又は当該議決権の行使について指図を行うことができる権限を有する顧客に対して、</w:t>
      </w:r>
      <w:r w:rsidRPr="003E6621">
        <w:rPr>
          <w:rFonts w:hint="eastAsia"/>
          <w:u w:val="single" w:color="FF0000"/>
        </w:rPr>
        <w:t>大蔵省令</w:t>
      </w:r>
      <w:r w:rsidRPr="003E6621">
        <w:rPr>
          <w:rFonts w:hint="eastAsia"/>
          <w:u w:color="FF0000"/>
        </w:rPr>
        <w:t>で定めるところにより、毎月一回以上、当該株券の保有状況について説明した通知書を作成し、交付しなければならない。</w:t>
      </w:r>
    </w:p>
    <w:p w:rsidR="00462501" w:rsidRPr="003E6621" w:rsidRDefault="00462501" w:rsidP="00462501">
      <w:pPr>
        <w:rPr>
          <w:u w:color="FF0000"/>
        </w:rPr>
      </w:pPr>
    </w:p>
    <w:p w:rsidR="00462501" w:rsidRPr="003E6621" w:rsidRDefault="00462501" w:rsidP="00462501">
      <w:pPr>
        <w:ind w:left="178" w:hangingChars="85" w:hanging="178"/>
        <w:rPr>
          <w:u w:color="FF0000"/>
        </w:rPr>
      </w:pP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11</w:t>
      </w:r>
      <w:r w:rsidRPr="003E6621">
        <w:rPr>
          <w:rFonts w:hint="eastAsia"/>
          <w:u w:color="FF0000"/>
        </w:rPr>
        <w:t>年</w:t>
      </w:r>
      <w:r w:rsidRPr="003E6621">
        <w:rPr>
          <w:rFonts w:hint="eastAsia"/>
          <w:u w:color="FF0000"/>
        </w:rPr>
        <w:t>12</w:t>
      </w:r>
      <w:r w:rsidRPr="003E6621">
        <w:rPr>
          <w:rFonts w:hint="eastAsia"/>
          <w:u w:color="FF0000"/>
        </w:rPr>
        <w:t>月</w:t>
      </w:r>
      <w:r w:rsidRPr="003E6621">
        <w:rPr>
          <w:rFonts w:hint="eastAsia"/>
          <w:u w:color="FF0000"/>
        </w:rPr>
        <w:t>8</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151</w:t>
      </w:r>
      <w:r w:rsidRPr="003E6621">
        <w:rPr>
          <w:rFonts w:hint="eastAsia"/>
          <w:u w:color="FF0000"/>
        </w:rPr>
        <w:t>号】</w:t>
      </w:r>
      <w:r w:rsidR="00462501" w:rsidRPr="003E6621">
        <w:rPr>
          <w:u w:color="FF0000"/>
        </w:rPr>
        <w:tab/>
      </w:r>
      <w:r w:rsidR="00462501"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11</w:t>
      </w:r>
      <w:r w:rsidRPr="003E6621">
        <w:rPr>
          <w:rFonts w:hint="eastAsia"/>
          <w:u w:color="FF0000"/>
        </w:rPr>
        <w:t>年</w:t>
      </w:r>
      <w:r w:rsidRPr="003E6621">
        <w:rPr>
          <w:rFonts w:hint="eastAsia"/>
          <w:u w:color="FF0000"/>
        </w:rPr>
        <w:t>8</w:t>
      </w:r>
      <w:r w:rsidRPr="003E6621">
        <w:rPr>
          <w:rFonts w:hint="eastAsia"/>
          <w:u w:color="FF0000"/>
        </w:rPr>
        <w:t>月</w:t>
      </w:r>
      <w:r w:rsidRPr="003E6621">
        <w:rPr>
          <w:rFonts w:hint="eastAsia"/>
          <w:u w:color="FF0000"/>
        </w:rPr>
        <w:t>13</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125</w:t>
      </w:r>
      <w:r w:rsidRPr="003E6621">
        <w:rPr>
          <w:rFonts w:hint="eastAsia"/>
          <w:u w:color="FF0000"/>
        </w:rPr>
        <w:t>号】</w:t>
      </w:r>
      <w:r w:rsidR="00462501" w:rsidRPr="003E6621">
        <w:rPr>
          <w:u w:color="FF0000"/>
        </w:rPr>
        <w:tab/>
      </w:r>
      <w:r w:rsidR="00462501"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11</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23</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80</w:t>
      </w:r>
      <w:r w:rsidRPr="003E6621">
        <w:rPr>
          <w:rFonts w:hint="eastAsia"/>
          <w:u w:color="FF0000"/>
        </w:rPr>
        <w:t>号】</w:t>
      </w:r>
      <w:r w:rsidR="00462501" w:rsidRPr="003E6621">
        <w:rPr>
          <w:u w:color="FF0000"/>
        </w:rPr>
        <w:tab/>
      </w:r>
      <w:r w:rsidR="00462501"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10</w:t>
      </w:r>
      <w:r w:rsidRPr="003E6621">
        <w:rPr>
          <w:rFonts w:hint="eastAsia"/>
          <w:u w:color="FF0000"/>
        </w:rPr>
        <w:t>年</w:t>
      </w:r>
      <w:r w:rsidRPr="003E6621">
        <w:rPr>
          <w:rFonts w:hint="eastAsia"/>
          <w:u w:color="FF0000"/>
        </w:rPr>
        <w:t>10</w:t>
      </w:r>
      <w:r w:rsidRPr="003E6621">
        <w:rPr>
          <w:rFonts w:hint="eastAsia"/>
          <w:u w:color="FF0000"/>
        </w:rPr>
        <w:t>月</w:t>
      </w:r>
      <w:r w:rsidRPr="003E6621">
        <w:rPr>
          <w:rFonts w:hint="eastAsia"/>
          <w:u w:color="FF0000"/>
        </w:rPr>
        <w:t>16</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131</w:t>
      </w:r>
      <w:r w:rsidRPr="003E6621">
        <w:rPr>
          <w:rFonts w:hint="eastAsia"/>
          <w:u w:color="FF0000"/>
        </w:rPr>
        <w:t>号】</w:t>
      </w:r>
      <w:r w:rsidR="00462501" w:rsidRPr="003E6621">
        <w:rPr>
          <w:u w:color="FF0000"/>
        </w:rPr>
        <w:tab/>
      </w:r>
      <w:r w:rsidR="00462501"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10</w:t>
      </w:r>
      <w:r w:rsidRPr="003E6621">
        <w:rPr>
          <w:rFonts w:hint="eastAsia"/>
          <w:u w:color="FF0000"/>
        </w:rPr>
        <w:t>年</w:t>
      </w:r>
      <w:r w:rsidRPr="003E6621">
        <w:rPr>
          <w:rFonts w:hint="eastAsia"/>
          <w:u w:color="FF0000"/>
        </w:rPr>
        <w:t>10</w:t>
      </w:r>
      <w:r w:rsidRPr="003E6621">
        <w:rPr>
          <w:rFonts w:hint="eastAsia"/>
          <w:u w:color="FF0000"/>
        </w:rPr>
        <w:t>月</w:t>
      </w:r>
      <w:r w:rsidRPr="003E6621">
        <w:rPr>
          <w:rFonts w:hint="eastAsia"/>
          <w:u w:color="FF0000"/>
        </w:rPr>
        <w:t>13</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118</w:t>
      </w:r>
      <w:r w:rsidRPr="003E6621">
        <w:rPr>
          <w:rFonts w:hint="eastAsia"/>
          <w:u w:color="FF0000"/>
        </w:rPr>
        <w:t>号】</w:t>
      </w:r>
      <w:r w:rsidR="00462501" w:rsidRPr="003E6621">
        <w:rPr>
          <w:u w:color="FF0000"/>
        </w:rPr>
        <w:tab/>
      </w:r>
      <w:r w:rsidR="00462501" w:rsidRPr="003E6621">
        <w:rPr>
          <w:rFonts w:hint="eastAsia"/>
          <w:u w:color="FF0000"/>
        </w:rPr>
        <w:t>（改正なし）</w:t>
      </w:r>
    </w:p>
    <w:p w:rsidR="002C62BD" w:rsidRPr="003E6621" w:rsidRDefault="00BB6331" w:rsidP="002C62BD">
      <w:pPr>
        <w:rPr>
          <w:u w:color="FF0000"/>
        </w:rPr>
      </w:pPr>
      <w:r w:rsidRPr="003E6621">
        <w:rPr>
          <w:rFonts w:hint="eastAsia"/>
          <w:u w:color="FF0000"/>
        </w:rPr>
        <w:t>【平成</w:t>
      </w:r>
      <w:r w:rsidRPr="003E6621">
        <w:rPr>
          <w:rFonts w:hint="eastAsia"/>
          <w:u w:color="FF0000"/>
        </w:rPr>
        <w:t>10</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15</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107</w:t>
      </w:r>
      <w:r w:rsidRPr="003E6621">
        <w:rPr>
          <w:rFonts w:hint="eastAsia"/>
          <w:u w:color="FF0000"/>
        </w:rPr>
        <w:t>号】</w:t>
      </w:r>
    </w:p>
    <w:p w:rsidR="002C62BD" w:rsidRPr="003E6621" w:rsidRDefault="002C62BD" w:rsidP="002C62BD">
      <w:pPr>
        <w:rPr>
          <w:u w:color="FF0000"/>
        </w:rPr>
      </w:pPr>
    </w:p>
    <w:p w:rsidR="002C62BD" w:rsidRPr="003E6621" w:rsidRDefault="002C62BD" w:rsidP="002C62BD">
      <w:pPr>
        <w:rPr>
          <w:u w:color="FF0000"/>
        </w:rPr>
      </w:pPr>
      <w:r w:rsidRPr="003E6621">
        <w:rPr>
          <w:rFonts w:hint="eastAsia"/>
          <w:u w:color="FF0000"/>
        </w:rPr>
        <w:t>（改正後）</w:t>
      </w:r>
    </w:p>
    <w:p w:rsidR="002C62BD" w:rsidRPr="003E6621" w:rsidRDefault="002C62BD" w:rsidP="002C62BD">
      <w:pPr>
        <w:ind w:left="178" w:hangingChars="85" w:hanging="178"/>
        <w:rPr>
          <w:rFonts w:hint="eastAsia"/>
          <w:u w:color="FF0000"/>
        </w:rPr>
      </w:pPr>
      <w:r w:rsidRPr="003E6621">
        <w:rPr>
          <w:rFonts w:hint="eastAsia"/>
          <w:u w:color="FF0000"/>
        </w:rPr>
        <w:t xml:space="preserve">第二十七条の二十四　</w:t>
      </w:r>
      <w:r w:rsidRPr="003E6621">
        <w:rPr>
          <w:rFonts w:hint="eastAsia"/>
          <w:u w:val="single" w:color="FF0000"/>
        </w:rPr>
        <w:t>前条第三項第二号</w:t>
      </w:r>
      <w:r w:rsidRPr="003E6621">
        <w:rPr>
          <w:rFonts w:hint="eastAsia"/>
          <w:u w:color="FF0000"/>
        </w:rPr>
        <w:t>に掲げる者は、当該株券の発行者である会社の株主としての議決権を行使することができる権限又は当該議決権の行使について指図を行うことができる権限を有する顧客に対して、大蔵省令で定めるところにより、毎月一回以上、当該株券の保有状況について説明した通知書を作成し、交付しなければならない。</w:t>
      </w:r>
    </w:p>
    <w:p w:rsidR="002C62BD" w:rsidRPr="003E6621" w:rsidRDefault="002C62BD" w:rsidP="002C62BD">
      <w:pPr>
        <w:ind w:left="178" w:hangingChars="85" w:hanging="178"/>
        <w:rPr>
          <w:u w:color="FF0000"/>
        </w:rPr>
      </w:pPr>
    </w:p>
    <w:p w:rsidR="002C62BD" w:rsidRPr="003E6621" w:rsidRDefault="002C62BD" w:rsidP="002C62BD">
      <w:pPr>
        <w:ind w:left="178" w:hangingChars="85" w:hanging="178"/>
        <w:rPr>
          <w:u w:color="FF0000"/>
        </w:rPr>
      </w:pPr>
      <w:r w:rsidRPr="003E6621">
        <w:rPr>
          <w:rFonts w:hint="eastAsia"/>
          <w:u w:color="FF0000"/>
        </w:rPr>
        <w:t>（改正前）</w:t>
      </w:r>
    </w:p>
    <w:p w:rsidR="002C62BD" w:rsidRPr="003E6621" w:rsidRDefault="002C62BD" w:rsidP="002C62BD">
      <w:pPr>
        <w:ind w:left="178" w:hangingChars="85" w:hanging="178"/>
        <w:rPr>
          <w:rFonts w:hint="eastAsia"/>
          <w:u w:color="FF0000"/>
        </w:rPr>
      </w:pPr>
      <w:r w:rsidRPr="003E6621">
        <w:rPr>
          <w:rFonts w:hint="eastAsia"/>
          <w:u w:color="FF0000"/>
        </w:rPr>
        <w:t xml:space="preserve">第二十七条の二十四　</w:t>
      </w:r>
      <w:r w:rsidRPr="003E6621">
        <w:rPr>
          <w:rFonts w:hint="eastAsia"/>
          <w:u w:val="single" w:color="FF0000"/>
        </w:rPr>
        <w:t>前条第二項第二号</w:t>
      </w:r>
      <w:r w:rsidRPr="003E6621">
        <w:rPr>
          <w:rFonts w:hint="eastAsia"/>
          <w:u w:color="FF0000"/>
        </w:rPr>
        <w:t>に掲げる者は、当該株券の発行者である会社の株主としての議決権を行使することができる権限又は当該議決権の行使について指図を行うことができる権限を有する顧客に対して、大蔵省令で定めるところにより、毎月一回以上、当該株券の保有状況について説明した通知書を作成し、交付しなければならない。</w:t>
      </w:r>
    </w:p>
    <w:p w:rsidR="002C62BD" w:rsidRPr="003E6621" w:rsidRDefault="002C62BD" w:rsidP="002C62BD">
      <w:pPr>
        <w:rPr>
          <w:rFonts w:hint="eastAsia"/>
          <w:u w:color="FF0000"/>
        </w:rPr>
      </w:pPr>
    </w:p>
    <w:p w:rsidR="002C62BD" w:rsidRPr="003E6621" w:rsidRDefault="002C62BD" w:rsidP="002C62BD">
      <w:pPr>
        <w:ind w:left="178" w:hangingChars="85" w:hanging="178"/>
        <w:rPr>
          <w:u w:color="FF0000"/>
        </w:rPr>
      </w:pP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10</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15</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106</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9</w:t>
      </w:r>
      <w:r w:rsidRPr="003E6621">
        <w:rPr>
          <w:rFonts w:hint="eastAsia"/>
          <w:u w:color="FF0000"/>
        </w:rPr>
        <w:t>年</w:t>
      </w:r>
      <w:r w:rsidRPr="003E6621">
        <w:rPr>
          <w:rFonts w:hint="eastAsia"/>
          <w:u w:color="FF0000"/>
        </w:rPr>
        <w:t>12</w:t>
      </w:r>
      <w:r w:rsidRPr="003E6621">
        <w:rPr>
          <w:rFonts w:hint="eastAsia"/>
          <w:u w:color="FF0000"/>
        </w:rPr>
        <w:t>月</w:t>
      </w:r>
      <w:r w:rsidRPr="003E6621">
        <w:rPr>
          <w:rFonts w:hint="eastAsia"/>
          <w:u w:color="FF0000"/>
        </w:rPr>
        <w:t>12</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121</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9</w:t>
      </w:r>
      <w:r w:rsidRPr="003E6621">
        <w:rPr>
          <w:rFonts w:hint="eastAsia"/>
          <w:u w:color="FF0000"/>
        </w:rPr>
        <w:t>年</w:t>
      </w:r>
      <w:r w:rsidRPr="003E6621">
        <w:rPr>
          <w:rFonts w:hint="eastAsia"/>
          <w:u w:color="FF0000"/>
        </w:rPr>
        <w:t>12</w:t>
      </w:r>
      <w:r w:rsidRPr="003E6621">
        <w:rPr>
          <w:rFonts w:hint="eastAsia"/>
          <w:u w:color="FF0000"/>
        </w:rPr>
        <w:t>月</w:t>
      </w:r>
      <w:r w:rsidRPr="003E6621">
        <w:rPr>
          <w:rFonts w:hint="eastAsia"/>
          <w:u w:color="FF0000"/>
        </w:rPr>
        <w:t>12</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120</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9</w:t>
      </w:r>
      <w:r w:rsidRPr="003E6621">
        <w:rPr>
          <w:rFonts w:hint="eastAsia"/>
          <w:u w:color="FF0000"/>
        </w:rPr>
        <w:t>年</w:t>
      </w:r>
      <w:r w:rsidRPr="003E6621">
        <w:rPr>
          <w:rFonts w:hint="eastAsia"/>
          <w:u w:color="FF0000"/>
        </w:rPr>
        <w:t>12</w:t>
      </w:r>
      <w:r w:rsidRPr="003E6621">
        <w:rPr>
          <w:rFonts w:hint="eastAsia"/>
          <w:u w:color="FF0000"/>
        </w:rPr>
        <w:t>月</w:t>
      </w:r>
      <w:r w:rsidRPr="003E6621">
        <w:rPr>
          <w:rFonts w:hint="eastAsia"/>
          <w:u w:color="FF0000"/>
        </w:rPr>
        <w:t>10</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117</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9</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20</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102</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9</w:t>
      </w:r>
      <w:r w:rsidRPr="003E6621">
        <w:rPr>
          <w:rFonts w:hint="eastAsia"/>
          <w:u w:color="FF0000"/>
        </w:rPr>
        <w:t>年</w:t>
      </w:r>
      <w:r w:rsidRPr="003E6621">
        <w:rPr>
          <w:rFonts w:hint="eastAsia"/>
          <w:u w:color="FF0000"/>
        </w:rPr>
        <w:t>5</w:t>
      </w:r>
      <w:r w:rsidRPr="003E6621">
        <w:rPr>
          <w:rFonts w:hint="eastAsia"/>
          <w:u w:color="FF0000"/>
        </w:rPr>
        <w:t>月</w:t>
      </w:r>
      <w:r w:rsidRPr="003E6621">
        <w:rPr>
          <w:rFonts w:hint="eastAsia"/>
          <w:u w:color="FF0000"/>
        </w:rPr>
        <w:t>21</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56</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9</w:t>
      </w:r>
      <w:r w:rsidRPr="003E6621">
        <w:rPr>
          <w:rFonts w:hint="eastAsia"/>
          <w:u w:color="FF0000"/>
        </w:rPr>
        <w:t>年</w:t>
      </w:r>
      <w:r w:rsidRPr="003E6621">
        <w:rPr>
          <w:rFonts w:hint="eastAsia"/>
          <w:u w:color="FF0000"/>
        </w:rPr>
        <w:t>5</w:t>
      </w:r>
      <w:r w:rsidRPr="003E6621">
        <w:rPr>
          <w:rFonts w:hint="eastAsia"/>
          <w:u w:color="FF0000"/>
        </w:rPr>
        <w:t>月</w:t>
      </w:r>
      <w:r w:rsidRPr="003E6621">
        <w:rPr>
          <w:rFonts w:hint="eastAsia"/>
          <w:u w:color="FF0000"/>
        </w:rPr>
        <w:t>21</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55</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8</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21</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94</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7</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7</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106</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6</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29</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70</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5</w:t>
      </w:r>
      <w:r w:rsidRPr="003E6621">
        <w:rPr>
          <w:rFonts w:hint="eastAsia"/>
          <w:u w:color="FF0000"/>
        </w:rPr>
        <w:t>年</w:t>
      </w:r>
      <w:r w:rsidRPr="003E6621">
        <w:rPr>
          <w:rFonts w:hint="eastAsia"/>
          <w:u w:color="FF0000"/>
        </w:rPr>
        <w:t>11</w:t>
      </w:r>
      <w:r w:rsidRPr="003E6621">
        <w:rPr>
          <w:rFonts w:hint="eastAsia"/>
          <w:u w:color="FF0000"/>
        </w:rPr>
        <w:t>月</w:t>
      </w:r>
      <w:r w:rsidRPr="003E6621">
        <w:rPr>
          <w:rFonts w:hint="eastAsia"/>
          <w:u w:color="FF0000"/>
        </w:rPr>
        <w:t>12</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89</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5</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14</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63</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5</w:t>
      </w:r>
      <w:r w:rsidRPr="003E6621">
        <w:rPr>
          <w:rFonts w:hint="eastAsia"/>
          <w:u w:color="FF0000"/>
        </w:rPr>
        <w:t>年</w:t>
      </w:r>
      <w:r w:rsidRPr="003E6621">
        <w:rPr>
          <w:rFonts w:hint="eastAsia"/>
          <w:u w:color="FF0000"/>
        </w:rPr>
        <w:t>5</w:t>
      </w:r>
      <w:r w:rsidRPr="003E6621">
        <w:rPr>
          <w:rFonts w:hint="eastAsia"/>
          <w:u w:color="FF0000"/>
        </w:rPr>
        <w:t>月</w:t>
      </w:r>
      <w:r w:rsidRPr="003E6621">
        <w:rPr>
          <w:rFonts w:hint="eastAsia"/>
          <w:u w:color="FF0000"/>
        </w:rPr>
        <w:t>12</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44</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4</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26</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87</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4</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5</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73</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3</w:t>
      </w:r>
      <w:r w:rsidRPr="003E6621">
        <w:rPr>
          <w:rFonts w:hint="eastAsia"/>
          <w:u w:color="FF0000"/>
        </w:rPr>
        <w:t>年</w:t>
      </w:r>
      <w:r w:rsidRPr="003E6621">
        <w:rPr>
          <w:rFonts w:hint="eastAsia"/>
          <w:u w:color="FF0000"/>
        </w:rPr>
        <w:t>10</w:t>
      </w:r>
      <w:r w:rsidRPr="003E6621">
        <w:rPr>
          <w:rFonts w:hint="eastAsia"/>
          <w:u w:color="FF0000"/>
        </w:rPr>
        <w:t>月</w:t>
      </w:r>
      <w:r w:rsidRPr="003E6621">
        <w:rPr>
          <w:rFonts w:hint="eastAsia"/>
          <w:u w:color="FF0000"/>
        </w:rPr>
        <w:t>5</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96</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2</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29</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65</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2</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22</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43</w:t>
      </w:r>
      <w:r w:rsidRPr="003E6621">
        <w:rPr>
          <w:rFonts w:hint="eastAsia"/>
          <w:u w:color="FF0000"/>
        </w:rPr>
        <w:t>号】</w:t>
      </w:r>
    </w:p>
    <w:p w:rsidR="00DC23ED" w:rsidRPr="003E6621" w:rsidRDefault="00DC23ED" w:rsidP="00DC23ED">
      <w:pPr>
        <w:rPr>
          <w:u w:color="FF0000"/>
        </w:rPr>
      </w:pPr>
    </w:p>
    <w:p w:rsidR="00DC23ED" w:rsidRPr="003E6621" w:rsidRDefault="00DC23ED" w:rsidP="00DC23ED">
      <w:pPr>
        <w:rPr>
          <w:u w:color="FF0000"/>
        </w:rPr>
      </w:pPr>
      <w:r w:rsidRPr="003E6621">
        <w:rPr>
          <w:rFonts w:hint="eastAsia"/>
          <w:u w:color="FF0000"/>
        </w:rPr>
        <w:t>（改正後）</w:t>
      </w:r>
    </w:p>
    <w:p w:rsidR="00DC23ED" w:rsidRPr="003E6621" w:rsidRDefault="00DC23ED" w:rsidP="00DC23ED">
      <w:pPr>
        <w:ind w:left="178" w:hangingChars="85" w:hanging="178"/>
        <w:rPr>
          <w:rFonts w:hint="eastAsia"/>
          <w:u w:color="FF0000"/>
        </w:rPr>
      </w:pPr>
      <w:r w:rsidRPr="003E6621">
        <w:rPr>
          <w:rFonts w:hint="eastAsia"/>
          <w:u w:color="FF0000"/>
        </w:rPr>
        <w:t>第二十七条の二十四　前条第二項第二号に掲げる者は、当該株券の発行者である会社の株主としての議決権を行使することができる権限又は当該議決権の行使について指図を行うことができる権限を有する顧客に対して、大蔵省令で定めるところにより、毎月一回以上、当該株券の保有状況について説明した通知書を作成し、交付しなければならない。</w:t>
      </w:r>
    </w:p>
    <w:p w:rsidR="00DC23ED" w:rsidRPr="003E6621" w:rsidRDefault="00DC23ED" w:rsidP="00DC23ED">
      <w:pPr>
        <w:ind w:left="178" w:hangingChars="85" w:hanging="178"/>
        <w:rPr>
          <w:u w:color="FF0000"/>
        </w:rPr>
      </w:pPr>
    </w:p>
    <w:p w:rsidR="00DC23ED" w:rsidRPr="003E6621" w:rsidRDefault="00DC23ED" w:rsidP="00DC23ED">
      <w:pPr>
        <w:ind w:left="178" w:hangingChars="85" w:hanging="178"/>
        <w:rPr>
          <w:u w:color="FF0000"/>
        </w:rPr>
      </w:pPr>
      <w:r w:rsidRPr="003E6621">
        <w:rPr>
          <w:rFonts w:hint="eastAsia"/>
          <w:u w:color="FF0000"/>
        </w:rPr>
        <w:t>（改正前）</w:t>
      </w:r>
    </w:p>
    <w:p w:rsidR="00DC23ED" w:rsidRPr="003E6621" w:rsidRDefault="00DC23ED" w:rsidP="00DC23ED">
      <w:pPr>
        <w:rPr>
          <w:u w:val="single" w:color="FF0000"/>
        </w:rPr>
      </w:pPr>
      <w:r w:rsidRPr="003E6621">
        <w:rPr>
          <w:rFonts w:hint="eastAsia"/>
          <w:u w:val="single" w:color="FF0000"/>
        </w:rPr>
        <w:t>（新設）</w:t>
      </w:r>
    </w:p>
    <w:p w:rsidR="00DC23ED" w:rsidRPr="003E6621" w:rsidRDefault="00DC23ED" w:rsidP="00DC23ED">
      <w:pPr>
        <w:rPr>
          <w:u w:color="FF0000"/>
        </w:rPr>
      </w:pPr>
    </w:p>
    <w:sectPr w:rsidR="00DC23ED" w:rsidRPr="003E662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04C" w:rsidRDefault="00F4104C">
      <w:r>
        <w:separator/>
      </w:r>
    </w:p>
  </w:endnote>
  <w:endnote w:type="continuationSeparator" w:id="0">
    <w:p w:rsidR="00F4104C" w:rsidRDefault="00F41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F421A">
      <w:rPr>
        <w:rStyle w:val="a4"/>
        <w:noProof/>
      </w:rPr>
      <w:t>2</w:t>
    </w:r>
    <w:r>
      <w:rPr>
        <w:rStyle w:val="a4"/>
      </w:rPr>
      <w:fldChar w:fldCharType="end"/>
    </w:r>
  </w:p>
  <w:p w:rsidR="00BB6331" w:rsidRDefault="003E5F4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04C" w:rsidRDefault="00F4104C">
      <w:r>
        <w:separator/>
      </w:r>
    </w:p>
  </w:footnote>
  <w:footnote w:type="continuationSeparator" w:id="0">
    <w:p w:rsidR="00F4104C" w:rsidRDefault="00F410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412CD"/>
    <w:rsid w:val="002C48FE"/>
    <w:rsid w:val="002C62BD"/>
    <w:rsid w:val="002F421A"/>
    <w:rsid w:val="003E5F4C"/>
    <w:rsid w:val="003E6621"/>
    <w:rsid w:val="00462501"/>
    <w:rsid w:val="006D69DF"/>
    <w:rsid w:val="009A235A"/>
    <w:rsid w:val="00AB2F23"/>
    <w:rsid w:val="00AC55F1"/>
    <w:rsid w:val="00BB6331"/>
    <w:rsid w:val="00C41AC5"/>
    <w:rsid w:val="00D769C9"/>
    <w:rsid w:val="00DC23ED"/>
    <w:rsid w:val="00DC70A2"/>
    <w:rsid w:val="00DD140B"/>
    <w:rsid w:val="00E64069"/>
    <w:rsid w:val="00F410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250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E5F4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171436">
      <w:bodyDiv w:val="1"/>
      <w:marLeft w:val="0"/>
      <w:marRight w:val="0"/>
      <w:marTop w:val="0"/>
      <w:marBottom w:val="0"/>
      <w:divBdr>
        <w:top w:val="none" w:sz="0" w:space="0" w:color="auto"/>
        <w:left w:val="none" w:sz="0" w:space="0" w:color="auto"/>
        <w:bottom w:val="none" w:sz="0" w:space="0" w:color="auto"/>
        <w:right w:val="none" w:sz="0" w:space="0" w:color="auto"/>
      </w:divBdr>
    </w:div>
    <w:div w:id="646740203">
      <w:bodyDiv w:val="1"/>
      <w:marLeft w:val="0"/>
      <w:marRight w:val="0"/>
      <w:marTop w:val="0"/>
      <w:marBottom w:val="0"/>
      <w:divBdr>
        <w:top w:val="none" w:sz="0" w:space="0" w:color="auto"/>
        <w:left w:val="none" w:sz="0" w:space="0" w:color="auto"/>
        <w:bottom w:val="none" w:sz="0" w:space="0" w:color="auto"/>
        <w:right w:val="none" w:sz="0" w:space="0" w:color="auto"/>
      </w:divBdr>
    </w:div>
    <w:div w:id="1134328955">
      <w:bodyDiv w:val="1"/>
      <w:marLeft w:val="0"/>
      <w:marRight w:val="0"/>
      <w:marTop w:val="0"/>
      <w:marBottom w:val="0"/>
      <w:divBdr>
        <w:top w:val="none" w:sz="0" w:space="0" w:color="auto"/>
        <w:left w:val="none" w:sz="0" w:space="0" w:color="auto"/>
        <w:bottom w:val="none" w:sz="0" w:space="0" w:color="auto"/>
        <w:right w:val="none" w:sz="0" w:space="0" w:color="auto"/>
      </w:divBdr>
    </w:div>
    <w:div w:id="1398631958">
      <w:bodyDiv w:val="1"/>
      <w:marLeft w:val="0"/>
      <w:marRight w:val="0"/>
      <w:marTop w:val="0"/>
      <w:marBottom w:val="0"/>
      <w:divBdr>
        <w:top w:val="none" w:sz="0" w:space="0" w:color="auto"/>
        <w:left w:val="none" w:sz="0" w:space="0" w:color="auto"/>
        <w:bottom w:val="none" w:sz="0" w:space="0" w:color="auto"/>
        <w:right w:val="none" w:sz="0" w:space="0" w:color="auto"/>
      </w:divBdr>
    </w:div>
    <w:div w:id="141061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497</Words>
  <Characters>2839</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金融商品取引法第27条の24</vt:lpstr>
      <vt:lpstr>金融商品取引法第27条の24</vt:lpstr>
    </vt:vector>
  </TitlesOfParts>
  <Manager/>
  <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金融商品取引法第27条の24</dc:title>
  <dc:subject/>
  <dc:creator/>
  <cp:keywords/>
  <dc:description/>
  <cp:lastModifiedBy/>
  <cp:revision>1</cp:revision>
  <dcterms:created xsi:type="dcterms:W3CDTF">2024-09-02T04:46:00Z</dcterms:created>
  <dcterms:modified xsi:type="dcterms:W3CDTF">2024-09-02T04:46:00Z</dcterms:modified>
</cp:coreProperties>
</file>