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DA1" w:rsidRDefault="004F1DA1" w:rsidP="004F1DA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07224" w:rsidRDefault="00D07224" w:rsidP="004F1DA1">
      <w:pPr>
        <w:rPr>
          <w:rFonts w:hint="eastAsia"/>
        </w:rPr>
      </w:pPr>
    </w:p>
    <w:p w:rsidR="00D07224" w:rsidRDefault="00D07224" w:rsidP="00D07224">
      <w:pPr>
        <w:ind w:leftChars="85" w:left="178"/>
        <w:rPr>
          <w:rFonts w:hint="eastAsia"/>
        </w:rPr>
      </w:pPr>
      <w:r>
        <w:rPr>
          <w:rFonts w:hint="eastAsia"/>
        </w:rPr>
        <w:t>（発行登録追補書類の提出）</w:t>
      </w:r>
    </w:p>
    <w:p w:rsidR="00D07224" w:rsidRDefault="00D07224" w:rsidP="00D07224">
      <w:pPr>
        <w:ind w:left="179" w:hangingChars="85" w:hanging="179"/>
        <w:rPr>
          <w:rFonts w:hint="eastAsia"/>
        </w:rPr>
      </w:pPr>
      <w:r w:rsidRPr="00D07224">
        <w:rPr>
          <w:rFonts w:hint="eastAsia"/>
          <w:b/>
        </w:rPr>
        <w:t>第二十三条の八</w:t>
      </w:r>
      <w:r>
        <w:rPr>
          <w:rFonts w:hint="eastAsia"/>
        </w:rPr>
        <w:t xml:space="preserve">　発行登録者、有価証券の売出しをする者、引受人、金融商品取引業者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D07224" w:rsidRDefault="00D07224" w:rsidP="00D07224">
      <w:pPr>
        <w:ind w:left="178" w:hangingChars="85" w:hanging="178"/>
        <w:rPr>
          <w:rFonts w:hint="eastAsia"/>
        </w:rPr>
      </w:pPr>
      <w:r>
        <w:rPr>
          <w:rFonts w:hint="eastAsia"/>
        </w:rPr>
        <w:t>２　前項の規定にかかわらず、発行登録によりあらかじめその募集又は売出しが登録されている</w:t>
      </w:r>
      <w:r w:rsidRPr="00A01CB3">
        <w:rPr>
          <w:rFonts w:hint="eastAsia"/>
        </w:rPr>
        <w:t>社債、株式等の振替に関する法律第</w:t>
      </w:r>
      <w:r>
        <w:rPr>
          <w:rFonts w:hint="eastAsia"/>
        </w:rPr>
        <w:t>二百七十八</w:t>
      </w:r>
      <w:r w:rsidRPr="00A01CB3">
        <w:rPr>
          <w:rFonts w:hint="eastAsia"/>
        </w:rPr>
        <w:t>条第一項に規定する振替債</w:t>
      </w:r>
      <w:r>
        <w:rPr>
          <w:rFonts w:hint="eastAsia"/>
        </w:rPr>
        <w:t>のうち同法第六十六条第一号に規定する短期社債その他政令で定めるもの（その取扱いを行う振替機関（同法第二条第二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D07224" w:rsidRDefault="00D07224" w:rsidP="00D07224">
      <w:pPr>
        <w:ind w:left="178" w:hangingChars="85" w:hanging="178"/>
        <w:rPr>
          <w:rFonts w:hint="eastAsia"/>
        </w:rPr>
      </w:pPr>
      <w:r>
        <w:rPr>
          <w:rFonts w:hint="eastAsia"/>
        </w:rPr>
        <w:t>３　有価証券の募集又は売出しが一定の日において株主名簿に記載され、又は記録されている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D07224" w:rsidRDefault="00D07224" w:rsidP="00D07224">
      <w:pPr>
        <w:ind w:left="178" w:hangingChars="85" w:hanging="178"/>
        <w:rPr>
          <w:rFonts w:hint="eastAsia"/>
        </w:rPr>
      </w:pPr>
      <w:r>
        <w:rPr>
          <w:rFonts w:hint="eastAsia"/>
        </w:rPr>
        <w:t xml:space="preserve">４　</w:t>
      </w:r>
      <w:r w:rsidRPr="00D07224">
        <w:t>第四条第五項及び第六項</w:t>
      </w:r>
      <w:r w:rsidRPr="00D07224">
        <w:rPr>
          <w:rFonts w:hint="eastAsia"/>
        </w:rPr>
        <w:t>の規定は、第一項ただし書の規定の適用を受ける有価証券の募集又は売出しが行われる場合について準用する。この場合において、</w:t>
      </w:r>
      <w:r w:rsidRPr="00D07224">
        <w:t>同条第五項</w:t>
      </w:r>
      <w:r w:rsidRPr="00D07224">
        <w:rPr>
          <w:rFonts w:hint="eastAsia"/>
        </w:rPr>
        <w:t>中「当該特定募集等に係る」とあるのは「当該募集若しくは売出しに係る」と、「当該特定募集等が」とあるのは「当該募集又は売出しが」と、</w:t>
      </w:r>
      <w:r w:rsidRPr="00D07224">
        <w:t>同条第六項</w:t>
      </w:r>
      <w:r w:rsidRPr="00D07224">
        <w:rPr>
          <w:rFonts w:hint="eastAsia"/>
        </w:rPr>
        <w:t>中「当該特定募集等に係る」とあるのは「当該」と、「当該特定募集等が」とあるのは「当該募集又は売出しが」と、「当該特定募集等に関する」とあるのは「当該募集又は売出しに関する」と、「開示が行われている場合における</w:t>
      </w:r>
      <w:r w:rsidRPr="00D07224">
        <w:t>第四項</w:t>
      </w:r>
      <w:r w:rsidRPr="00D07224">
        <w:rPr>
          <w:rFonts w:hint="eastAsia"/>
        </w:rPr>
        <w:t>に規定する有価証券の売出しでその売出価額の総額が一億円未満のもの及び第一項第五号に掲げ</w:t>
      </w:r>
      <w:r>
        <w:rPr>
          <w:rFonts w:hint="eastAsia"/>
        </w:rPr>
        <w:t>る有価証券の募集又は売出しでその発行価額」とあるのは「発行価額」と、「以下のもの」とあるのは「以下の有価証券の募集又は売出し」と読み替えるものとする。</w:t>
      </w:r>
    </w:p>
    <w:p w:rsidR="00D07224" w:rsidRDefault="00D07224" w:rsidP="00D07224">
      <w:pPr>
        <w:ind w:left="178" w:hangingChars="85" w:hanging="178"/>
        <w:rPr>
          <w:rFonts w:hint="eastAsia"/>
        </w:rPr>
      </w:pPr>
      <w:r>
        <w:rPr>
          <w:rFonts w:hint="eastAsia"/>
        </w:rPr>
        <w:t>５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D07224" w:rsidRPr="00D07224" w:rsidRDefault="00D07224" w:rsidP="004F1DA1">
      <w:pPr>
        <w:rPr>
          <w:rFonts w:hint="eastAsia"/>
        </w:rPr>
      </w:pPr>
    </w:p>
    <w:p w:rsidR="00D07224" w:rsidRDefault="00D07224" w:rsidP="004F1DA1">
      <w:pPr>
        <w:rPr>
          <w:rFonts w:hint="eastAsia"/>
        </w:rPr>
      </w:pPr>
    </w:p>
    <w:p w:rsidR="004F1DA1" w:rsidRDefault="004F1DA1" w:rsidP="004F1DA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F1DA1" w:rsidRDefault="004F1DA1" w:rsidP="004F1DA1">
      <w:pPr>
        <w:rPr>
          <w:rFonts w:hint="eastAsia"/>
        </w:rPr>
      </w:pPr>
    </w:p>
    <w:p w:rsidR="004F1DA1" w:rsidRDefault="004F1DA1" w:rsidP="004F1DA1">
      <w:pPr>
        <w:rPr>
          <w:rFonts w:hint="eastAsia"/>
        </w:rPr>
      </w:pPr>
      <w:r>
        <w:rPr>
          <w:rFonts w:hint="eastAsia"/>
        </w:rPr>
        <w:t>（改正後）</w:t>
      </w:r>
    </w:p>
    <w:p w:rsidR="004F1DA1" w:rsidRDefault="004F1DA1" w:rsidP="004F1DA1">
      <w:pPr>
        <w:ind w:leftChars="85" w:left="178"/>
        <w:rPr>
          <w:rFonts w:hint="eastAsia"/>
        </w:rPr>
      </w:pPr>
      <w:r>
        <w:rPr>
          <w:rFonts w:hint="eastAsia"/>
        </w:rPr>
        <w:t>（発行登録追補書類の提出）</w:t>
      </w:r>
    </w:p>
    <w:p w:rsidR="004F1DA1" w:rsidRDefault="004F1DA1" w:rsidP="00D07224">
      <w:pPr>
        <w:ind w:left="179" w:hangingChars="85" w:hanging="179"/>
        <w:rPr>
          <w:rFonts w:hint="eastAsia"/>
        </w:rPr>
      </w:pPr>
      <w:r w:rsidRPr="00D07224">
        <w:rPr>
          <w:rFonts w:hint="eastAsia"/>
          <w:b/>
        </w:rPr>
        <w:t>第二十三条の八</w:t>
      </w:r>
      <w:r>
        <w:rPr>
          <w:rFonts w:hint="eastAsia"/>
        </w:rPr>
        <w:t xml:space="preserve">　発行登録者、有価証券の売出しをする者、引受人、金融商品取引業者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4F1DA1" w:rsidRDefault="004F1DA1" w:rsidP="004F1DA1">
      <w:pPr>
        <w:ind w:left="178" w:hangingChars="85" w:hanging="178"/>
        <w:rPr>
          <w:rFonts w:hint="eastAsia"/>
        </w:rPr>
      </w:pPr>
      <w:r>
        <w:rPr>
          <w:rFonts w:hint="eastAsia"/>
        </w:rPr>
        <w:t>２　前項の規定にかかわらず、発行登録によりあらかじめその募集又は売出しが登録されている</w:t>
      </w:r>
      <w:r w:rsidRPr="00A01CB3">
        <w:rPr>
          <w:rFonts w:hint="eastAsia"/>
        </w:rPr>
        <w:t>社債、株式等の振替に関する法律第</w:t>
      </w:r>
      <w:r>
        <w:rPr>
          <w:rFonts w:hint="eastAsia"/>
        </w:rPr>
        <w:t>二百七十八</w:t>
      </w:r>
      <w:r w:rsidRPr="00A01CB3">
        <w:rPr>
          <w:rFonts w:hint="eastAsia"/>
        </w:rPr>
        <w:t>条第一項に規定する振替債</w:t>
      </w:r>
      <w:r>
        <w:rPr>
          <w:rFonts w:hint="eastAsia"/>
        </w:rPr>
        <w:t>のうち同法第六十六条第一号に規定する短期社債その他政令で定めるもの（その取扱いを行う振替機関（同法第二条第二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4F1DA1" w:rsidRDefault="004F1DA1" w:rsidP="004F1DA1">
      <w:pPr>
        <w:ind w:left="178" w:hangingChars="85" w:hanging="178"/>
        <w:rPr>
          <w:rFonts w:hint="eastAsia"/>
        </w:rPr>
      </w:pPr>
      <w:r>
        <w:rPr>
          <w:rFonts w:hint="eastAsia"/>
        </w:rPr>
        <w:t>３　有価証券の募集又は売出しが一定の日において株主名簿に記載され、又は記録されている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4F1DA1" w:rsidRDefault="004F1DA1" w:rsidP="004F1DA1">
      <w:pPr>
        <w:ind w:left="178" w:hangingChars="85" w:hanging="178"/>
        <w:rPr>
          <w:rFonts w:hint="eastAsia"/>
        </w:rPr>
      </w:pPr>
      <w:r>
        <w:rPr>
          <w:rFonts w:hint="eastAsia"/>
        </w:rPr>
        <w:t xml:space="preserve">４　</w:t>
      </w:r>
      <w:r w:rsidRPr="00CF69C0">
        <w:rPr>
          <w:u w:val="single" w:color="FF0000"/>
        </w:rPr>
        <w:t>第四条第五項及び第六項</w:t>
      </w:r>
      <w:r>
        <w:rPr>
          <w:rFonts w:hint="eastAsia"/>
        </w:rPr>
        <w:t>の規定は、第一項ただし書の規定の適用を受ける有価証券の募集又は売出しが行われる場合について準用する。この場合において、</w:t>
      </w:r>
      <w:r w:rsidRPr="00CF69C0">
        <w:rPr>
          <w:u w:val="single" w:color="FF0000"/>
        </w:rPr>
        <w:t>同条第五項</w:t>
      </w:r>
      <w:r>
        <w:rPr>
          <w:rFonts w:hint="eastAsia"/>
        </w:rPr>
        <w:t>中「当該特定募集等に係る」とあるのは「当該募集若しくは売出しに係る」と、「当該特定募集等が」とあるのは「当該募集又は売出しが」と、</w:t>
      </w:r>
      <w:r w:rsidRPr="00CF69C0">
        <w:rPr>
          <w:u w:val="single" w:color="FF0000"/>
        </w:rPr>
        <w:t>同条第六項</w:t>
      </w:r>
      <w:r>
        <w:rPr>
          <w:rFonts w:hint="eastAsia"/>
        </w:rPr>
        <w:t>中「当該特定募集等に係る」とあるのは「当該」と、「当該特定募集等が」とあるのは「当該募集又は売出しが」と、「当該特定募集等に関する」とあるのは「当該募集又は売出しに関する」と、「開示が行われている場合における</w:t>
      </w:r>
      <w:r w:rsidRPr="00CF69C0">
        <w:rPr>
          <w:u w:val="single" w:color="FF0000"/>
        </w:rPr>
        <w:t>第四項</w:t>
      </w:r>
      <w:r>
        <w:rPr>
          <w:rFonts w:hint="eastAsia"/>
        </w:rPr>
        <w:t>に規定する有価証券の売出しでその売出価額の総額が一億円未満のもの及び第一項第五号に掲げる有価証券の募集又は売出しでその発行価額」とあるのは「発行価額」と、「以下のもの」とあるのは「以下の有価証券の募集又は売出し」と読み替えるものとする。</w:t>
      </w:r>
    </w:p>
    <w:p w:rsidR="004F1DA1" w:rsidRDefault="004F1DA1" w:rsidP="004F1DA1">
      <w:pPr>
        <w:ind w:left="178" w:hangingChars="85" w:hanging="178"/>
        <w:rPr>
          <w:rFonts w:hint="eastAsia"/>
        </w:rPr>
      </w:pPr>
      <w:r>
        <w:rPr>
          <w:rFonts w:hint="eastAsia"/>
        </w:rPr>
        <w:t>５　第一項の発行登録追補書類には、同項の内閣府令で定める事項のほか、内閣府令で定め</w:t>
      </w:r>
      <w:r>
        <w:rPr>
          <w:rFonts w:hint="eastAsia"/>
        </w:rPr>
        <w:lastRenderedPageBreak/>
        <w:t>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4F1DA1" w:rsidRPr="004F1DA1" w:rsidRDefault="004F1DA1" w:rsidP="004F1DA1">
      <w:pPr>
        <w:ind w:left="178" w:hangingChars="85" w:hanging="178"/>
        <w:rPr>
          <w:rFonts w:hint="eastAsia"/>
        </w:rPr>
      </w:pPr>
    </w:p>
    <w:p w:rsidR="004F1DA1" w:rsidRDefault="004F1DA1" w:rsidP="004F1DA1">
      <w:pPr>
        <w:ind w:left="178" w:hangingChars="85" w:hanging="178"/>
        <w:rPr>
          <w:rFonts w:hint="eastAsia"/>
        </w:rPr>
      </w:pPr>
      <w:r>
        <w:rPr>
          <w:rFonts w:hint="eastAsia"/>
        </w:rPr>
        <w:t>（改正前）</w:t>
      </w:r>
    </w:p>
    <w:p w:rsidR="00B051C6" w:rsidRDefault="00B051C6" w:rsidP="004F1DA1">
      <w:pPr>
        <w:ind w:leftChars="85" w:left="178"/>
        <w:rPr>
          <w:rFonts w:hint="eastAsia"/>
        </w:rPr>
      </w:pPr>
      <w:r>
        <w:rPr>
          <w:rFonts w:hint="eastAsia"/>
        </w:rPr>
        <w:t>（発行登録追補書類の提出）</w:t>
      </w:r>
    </w:p>
    <w:p w:rsidR="00B051C6" w:rsidRDefault="00B051C6" w:rsidP="00D07224">
      <w:pPr>
        <w:ind w:left="179" w:hangingChars="85" w:hanging="179"/>
        <w:rPr>
          <w:rFonts w:hint="eastAsia"/>
        </w:rPr>
      </w:pPr>
      <w:r w:rsidRPr="00D07224">
        <w:rPr>
          <w:rFonts w:hint="eastAsia"/>
          <w:b/>
        </w:rPr>
        <w:t>第二十三条の八</w:t>
      </w:r>
      <w:r>
        <w:rPr>
          <w:rFonts w:hint="eastAsia"/>
        </w:rPr>
        <w:t xml:space="preserve">　発行登録者、有価証券の売出しをする者、引受人、金融商品取引業者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B051C6" w:rsidRDefault="00B051C6" w:rsidP="008728A1">
      <w:pPr>
        <w:ind w:left="178" w:hangingChars="85" w:hanging="178"/>
        <w:rPr>
          <w:rFonts w:hint="eastAsia"/>
        </w:rPr>
      </w:pPr>
      <w:r>
        <w:rPr>
          <w:rFonts w:hint="eastAsia"/>
        </w:rPr>
        <w:t>２　前項の規定にかかわらず、発行登録によりあらかじめその募集又は売出しが登録されている</w:t>
      </w:r>
      <w:r w:rsidR="00A01CB3" w:rsidRPr="00A01CB3">
        <w:rPr>
          <w:rFonts w:hint="eastAsia"/>
        </w:rPr>
        <w:t>社債、株式等の振替に関する法律第</w:t>
      </w:r>
      <w:r w:rsidR="00205ABA">
        <w:rPr>
          <w:rFonts w:hint="eastAsia"/>
        </w:rPr>
        <w:t>二百七十八</w:t>
      </w:r>
      <w:r w:rsidR="00A01CB3" w:rsidRPr="00A01CB3">
        <w:rPr>
          <w:rFonts w:hint="eastAsia"/>
        </w:rPr>
        <w:t>条第一項</w:t>
      </w:r>
      <w:r w:rsidRPr="00A01CB3">
        <w:rPr>
          <w:rFonts w:hint="eastAsia"/>
        </w:rPr>
        <w:t>に規定する</w:t>
      </w:r>
      <w:r w:rsidR="00A01CB3" w:rsidRPr="00A01CB3">
        <w:rPr>
          <w:rFonts w:hint="eastAsia"/>
        </w:rPr>
        <w:t>振替債</w:t>
      </w:r>
      <w:r>
        <w:rPr>
          <w:rFonts w:hint="eastAsia"/>
        </w:rPr>
        <w:t>のうち同法第六十六条第一号に規定する短期社債その他政令で定めるもの（その取扱いを行う振替機関（同法第二条第二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B051C6" w:rsidRDefault="00B051C6" w:rsidP="008728A1">
      <w:pPr>
        <w:ind w:left="178" w:hangingChars="85" w:hanging="178"/>
        <w:rPr>
          <w:rFonts w:hint="eastAsia"/>
        </w:rPr>
      </w:pPr>
      <w:r>
        <w:rPr>
          <w:rFonts w:hint="eastAsia"/>
        </w:rPr>
        <w:t>３　有価証券の募集又は売出しが一定の日において株主名簿に記載され、又は記録されている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B051C6" w:rsidRDefault="00B051C6" w:rsidP="008728A1">
      <w:pPr>
        <w:ind w:left="178" w:hangingChars="85" w:hanging="178"/>
        <w:rPr>
          <w:rFonts w:hint="eastAsia"/>
        </w:rPr>
      </w:pPr>
      <w:r>
        <w:rPr>
          <w:rFonts w:hint="eastAsia"/>
        </w:rPr>
        <w:t xml:space="preserve">４　</w:t>
      </w:r>
      <w:r w:rsidRPr="004F1DA1">
        <w:rPr>
          <w:rFonts w:hint="eastAsia"/>
          <w:u w:val="single" w:color="FF0000"/>
        </w:rPr>
        <w:t>第四条第四項及び第五項</w:t>
      </w:r>
      <w:r>
        <w:rPr>
          <w:rFonts w:hint="eastAsia"/>
        </w:rPr>
        <w:t>の規定は、第一項ただし書の規定の適用を受ける有価証券の募集又は売出しが行われる場合について準用する。この場合において、</w:t>
      </w:r>
      <w:r w:rsidRPr="004F1DA1">
        <w:rPr>
          <w:rFonts w:hint="eastAsia"/>
          <w:u w:val="single" w:color="FF0000"/>
        </w:rPr>
        <w:t>同条第四項</w:t>
      </w:r>
      <w:r>
        <w:rPr>
          <w:rFonts w:hint="eastAsia"/>
        </w:rPr>
        <w:t>中「当該特定募集等に係る」とあるのは「当該募集若しくは売出しに係る」と、「当該特定募集等が」とあるのは「当該募集又は売出しが」と、</w:t>
      </w:r>
      <w:r w:rsidRPr="004F1DA1">
        <w:rPr>
          <w:rFonts w:hint="eastAsia"/>
          <w:u w:val="single" w:color="FF0000"/>
        </w:rPr>
        <w:t>同条第五項</w:t>
      </w:r>
      <w:r>
        <w:rPr>
          <w:rFonts w:hint="eastAsia"/>
        </w:rPr>
        <w:t>中「当該特定募集等に係る」とあるのは「当該」と、「当該特定募集等が」とあるのは「当該募集又は売出しが」と、「当該特定募集等に関する」とあるのは「当該募集又は売出しに関する」と、「開示が行われている場合における</w:t>
      </w:r>
      <w:r w:rsidRPr="004F1DA1">
        <w:rPr>
          <w:rFonts w:hint="eastAsia"/>
          <w:u w:val="single" w:color="FF0000"/>
        </w:rPr>
        <w:t>第三項</w:t>
      </w:r>
      <w:r>
        <w:rPr>
          <w:rFonts w:hint="eastAsia"/>
        </w:rPr>
        <w:t>に規定する有価証券の売出しでその売出価額の総額が一億円未満のもの及び第一項第五号に掲げる有価証券の募集又は売出しでその発行価額」とあるのは「発行価額」と、「以下のもの」とあるのは「以下の有価証券の募集又は売出し」と読み替えるものとする。</w:t>
      </w:r>
    </w:p>
    <w:p w:rsidR="00BB6331" w:rsidRDefault="00B051C6" w:rsidP="008728A1">
      <w:pPr>
        <w:ind w:left="178" w:hangingChars="85" w:hanging="178"/>
        <w:rPr>
          <w:rFonts w:hint="eastAsia"/>
        </w:rPr>
      </w:pPr>
      <w:r>
        <w:rPr>
          <w:rFonts w:hint="eastAsia"/>
        </w:rPr>
        <w:t>５　第一項の発行登録追補書類には、同項の内閣府令で定める事項のほか、内閣府令で定</w:t>
      </w:r>
      <w:r>
        <w:rPr>
          <w:rFonts w:hint="eastAsia"/>
        </w:rPr>
        <w:lastRenderedPageBreak/>
        <w:t>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BB6331" w:rsidRDefault="00BB6331" w:rsidP="00BB6331">
      <w:pPr>
        <w:rPr>
          <w:rFonts w:hint="eastAsia"/>
        </w:rPr>
      </w:pPr>
    </w:p>
    <w:p w:rsidR="00BB6331" w:rsidRDefault="00BB6331" w:rsidP="00BB6331">
      <w:pPr>
        <w:rPr>
          <w:rFonts w:hint="eastAsia"/>
        </w:rPr>
      </w:pPr>
    </w:p>
    <w:p w:rsidR="004F1DA1" w:rsidRDefault="004F1DA1" w:rsidP="004F1DA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A35C6">
        <w:tab/>
      </w:r>
      <w:r w:rsidR="005A35C6">
        <w:rPr>
          <w:rFonts w:hint="eastAsia"/>
        </w:rPr>
        <w:t>（改正なし）</w:t>
      </w:r>
    </w:p>
    <w:p w:rsidR="00BB6331" w:rsidRDefault="00BB6331" w:rsidP="005A35C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A35C6">
        <w:tab/>
      </w:r>
      <w:r w:rsidR="005A35C6">
        <w:rPr>
          <w:rFonts w:hint="eastAsia"/>
        </w:rPr>
        <w:t>（改正なし）</w:t>
      </w:r>
    </w:p>
    <w:p w:rsidR="005A35C6" w:rsidRDefault="005A35C6" w:rsidP="005A35C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28A1">
        <w:rPr>
          <w:rFonts w:hint="eastAsia"/>
        </w:rPr>
        <w:tab/>
      </w:r>
      <w:r w:rsidR="008728A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728A1" w:rsidRPr="00F22453" w:rsidRDefault="008728A1" w:rsidP="008728A1">
      <w:pPr>
        <w:rPr>
          <w:rFonts w:hint="eastAsia"/>
          <w:u w:color="FF0000"/>
        </w:rPr>
      </w:pPr>
    </w:p>
    <w:p w:rsidR="008728A1" w:rsidRPr="00F22453" w:rsidRDefault="008728A1" w:rsidP="008728A1">
      <w:pPr>
        <w:rPr>
          <w:rFonts w:hint="eastAsia"/>
          <w:u w:color="FF0000"/>
        </w:rPr>
      </w:pPr>
      <w:r w:rsidRPr="00F22453">
        <w:rPr>
          <w:rFonts w:hint="eastAsia"/>
          <w:u w:color="FF0000"/>
        </w:rPr>
        <w:t>（改正後）</w:t>
      </w:r>
    </w:p>
    <w:p w:rsidR="008728A1" w:rsidRPr="00F22453" w:rsidRDefault="008728A1" w:rsidP="008728A1">
      <w:pPr>
        <w:rPr>
          <w:rFonts w:hint="eastAsia"/>
          <w:u w:val="single" w:color="FF0000"/>
        </w:rPr>
      </w:pPr>
      <w:r w:rsidRPr="00F22453">
        <w:rPr>
          <w:rFonts w:hint="eastAsia"/>
          <w:u w:val="single" w:color="FF0000"/>
        </w:rPr>
        <w:t>（発行登録追補書類の提出）</w:t>
      </w:r>
    </w:p>
    <w:p w:rsidR="008728A1" w:rsidRPr="00F22453" w:rsidRDefault="008728A1" w:rsidP="008728A1">
      <w:pPr>
        <w:ind w:left="178" w:hangingChars="85" w:hanging="178"/>
        <w:rPr>
          <w:rFonts w:hint="eastAsia"/>
          <w:u w:color="FF0000"/>
        </w:rPr>
      </w:pPr>
      <w:r w:rsidRPr="00F22453">
        <w:rPr>
          <w:rFonts w:hint="eastAsia"/>
          <w:u w:color="FF0000"/>
        </w:rPr>
        <w:t>第二十三条の八　発行登録者、有価証券の売出しをする者、引受人、</w:t>
      </w:r>
      <w:r w:rsidRPr="00F22453">
        <w:rPr>
          <w:rFonts w:hint="eastAsia"/>
          <w:u w:val="single" w:color="FF0000"/>
        </w:rPr>
        <w:t>金融商品取引業者</w:t>
      </w:r>
      <w:r w:rsidRPr="00F22453">
        <w:rPr>
          <w:rFonts w:hint="eastAsia"/>
          <w:u w:color="FF0000"/>
        </w:rPr>
        <w:t>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8728A1" w:rsidRPr="00F22453" w:rsidRDefault="008728A1" w:rsidP="008728A1">
      <w:pPr>
        <w:ind w:left="178" w:hangingChars="85" w:hanging="178"/>
        <w:rPr>
          <w:rFonts w:hint="eastAsia"/>
          <w:u w:color="FF0000"/>
        </w:rPr>
      </w:pPr>
      <w:r w:rsidRPr="00F22453">
        <w:rPr>
          <w:rFonts w:hint="eastAsia"/>
          <w:u w:val="single" w:color="FF0000"/>
        </w:rPr>
        <w:t>２</w:t>
      </w:r>
      <w:r w:rsidRPr="00F22453">
        <w:rPr>
          <w:rFonts w:hint="eastAsia"/>
          <w:u w:color="FF0000"/>
        </w:rPr>
        <w:t xml:space="preserve">　前項の規定にかかわらず、発行登録によりあらかじめその募集又は売出しが登録されている</w:t>
      </w:r>
      <w:r w:rsidR="00A01CB3" w:rsidRPr="00A01CB3">
        <w:rPr>
          <w:rFonts w:hint="eastAsia"/>
        </w:rPr>
        <w:t>社債、株式等の振替に関する法律</w:t>
      </w:r>
      <w:r w:rsidR="00A01CB3" w:rsidRPr="00A01CB3">
        <w:rPr>
          <w:rFonts w:hint="eastAsia"/>
          <w:u w:val="single" w:color="FF0000"/>
        </w:rPr>
        <w:t xml:space="preserve">　</w:t>
      </w:r>
      <w:r w:rsidR="00A01CB3" w:rsidRPr="00A01CB3">
        <w:rPr>
          <w:rFonts w:hint="eastAsia"/>
        </w:rPr>
        <w:t>第</w:t>
      </w:r>
      <w:r w:rsidR="00205ABA">
        <w:rPr>
          <w:rFonts w:hint="eastAsia"/>
        </w:rPr>
        <w:t>二百七十八</w:t>
      </w:r>
      <w:r w:rsidR="00A01CB3" w:rsidRPr="00A01CB3">
        <w:rPr>
          <w:rFonts w:hint="eastAsia"/>
        </w:rPr>
        <w:t>条第一項</w:t>
      </w:r>
      <w:r w:rsidRPr="00A01CB3">
        <w:rPr>
          <w:rFonts w:hint="eastAsia"/>
        </w:rPr>
        <w:t>に規定する</w:t>
      </w:r>
      <w:r w:rsidR="00A01CB3" w:rsidRPr="00A01CB3">
        <w:rPr>
          <w:rFonts w:hint="eastAsia"/>
        </w:rPr>
        <w:t>振替債</w:t>
      </w:r>
      <w:r w:rsidRPr="00F22453">
        <w:rPr>
          <w:rFonts w:hint="eastAsia"/>
          <w:u w:color="FF0000"/>
        </w:rPr>
        <w:t>のうち同法第六十六条第一号に規定する短期社債その他政令で定めるもの（その取扱いを行う振替機関（同法第二条第二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8728A1" w:rsidRPr="00F22453" w:rsidRDefault="008728A1" w:rsidP="008728A1">
      <w:pPr>
        <w:ind w:left="178" w:hangingChars="85" w:hanging="178"/>
        <w:rPr>
          <w:rFonts w:hint="eastAsia"/>
          <w:u w:color="FF0000"/>
        </w:rPr>
      </w:pPr>
      <w:r w:rsidRPr="00F22453">
        <w:rPr>
          <w:rFonts w:hint="eastAsia"/>
          <w:u w:val="single" w:color="FF0000"/>
        </w:rPr>
        <w:t>３</w:t>
      </w:r>
      <w:r w:rsidRPr="00F22453">
        <w:rPr>
          <w:rFonts w:hint="eastAsia"/>
          <w:u w:color="FF0000"/>
        </w:rPr>
        <w:t xml:space="preserve">　有価証券の募集又は売出しが一定の日において株主名簿に記載され、又は記録されて</w:t>
      </w:r>
      <w:r w:rsidRPr="00F22453">
        <w:rPr>
          <w:rFonts w:hint="eastAsia"/>
          <w:u w:color="FF0000"/>
        </w:rPr>
        <w:lastRenderedPageBreak/>
        <w:t>いる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8728A1" w:rsidRPr="00F22453" w:rsidRDefault="008728A1" w:rsidP="008728A1">
      <w:pPr>
        <w:ind w:left="178" w:hangingChars="85" w:hanging="178"/>
        <w:rPr>
          <w:rFonts w:hint="eastAsia"/>
          <w:u w:color="FF0000"/>
        </w:rPr>
      </w:pPr>
      <w:r w:rsidRPr="00F22453">
        <w:rPr>
          <w:rFonts w:hint="eastAsia"/>
          <w:u w:val="single" w:color="FF0000"/>
        </w:rPr>
        <w:t>４</w:t>
      </w:r>
      <w:r w:rsidRPr="00F22453">
        <w:rPr>
          <w:rFonts w:hint="eastAsia"/>
          <w:u w:color="FF0000"/>
        </w:rPr>
        <w:t xml:space="preserve">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w:t>
      </w:r>
      <w:r w:rsidRPr="00F22453">
        <w:rPr>
          <w:rFonts w:hint="eastAsia"/>
          <w:u w:val="single" w:color="FF0000"/>
        </w:rPr>
        <w:t>第一項第五号</w:t>
      </w:r>
      <w:r w:rsidRPr="00F22453">
        <w:rPr>
          <w:rFonts w:hint="eastAsia"/>
          <w:u w:color="FF0000"/>
        </w:rPr>
        <w:t>に掲げる有価証券の募集又は売出しでその発行価額」とあるのは「発行価額」と、「以下のもの」とあるのは「以下の有価証券の募集又は売出し」と読み替えるものとする。</w:t>
      </w:r>
    </w:p>
    <w:p w:rsidR="008728A1" w:rsidRPr="00F22453" w:rsidRDefault="008728A1" w:rsidP="008728A1">
      <w:pPr>
        <w:ind w:left="178" w:hangingChars="85" w:hanging="178"/>
        <w:rPr>
          <w:rFonts w:hint="eastAsia"/>
          <w:u w:color="FF0000"/>
        </w:rPr>
      </w:pPr>
      <w:r w:rsidRPr="00F22453">
        <w:rPr>
          <w:rFonts w:hint="eastAsia"/>
          <w:u w:val="single" w:color="FF0000"/>
        </w:rPr>
        <w:t>５</w:t>
      </w:r>
      <w:r w:rsidRPr="00F22453">
        <w:rPr>
          <w:rFonts w:hint="eastAsia"/>
          <w:u w:color="FF0000"/>
        </w:rPr>
        <w:t xml:space="preserve">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8728A1" w:rsidRPr="00F22453" w:rsidRDefault="008728A1" w:rsidP="008728A1">
      <w:pPr>
        <w:ind w:left="178" w:hangingChars="85" w:hanging="178"/>
        <w:rPr>
          <w:rFonts w:hint="eastAsia"/>
          <w:u w:color="FF0000"/>
        </w:rPr>
      </w:pPr>
    </w:p>
    <w:p w:rsidR="008728A1" w:rsidRPr="00F22453" w:rsidRDefault="008728A1" w:rsidP="008728A1">
      <w:pPr>
        <w:ind w:left="178" w:hangingChars="85" w:hanging="178"/>
        <w:rPr>
          <w:rFonts w:hint="eastAsia"/>
          <w:u w:color="FF0000"/>
        </w:rPr>
      </w:pPr>
      <w:r w:rsidRPr="00F22453">
        <w:rPr>
          <w:rFonts w:hint="eastAsia"/>
          <w:u w:color="FF0000"/>
        </w:rPr>
        <w:t>（改正前）</w:t>
      </w:r>
    </w:p>
    <w:p w:rsidR="008728A1" w:rsidRPr="00F22453" w:rsidRDefault="008728A1" w:rsidP="008728A1">
      <w:pPr>
        <w:rPr>
          <w:rFonts w:hint="eastAsia"/>
          <w:u w:val="single" w:color="FF0000"/>
        </w:rPr>
      </w:pPr>
      <w:r w:rsidRPr="00F22453">
        <w:rPr>
          <w:rFonts w:hint="eastAsia"/>
          <w:u w:val="single" w:color="FF0000"/>
        </w:rPr>
        <w:t>（新設）</w:t>
      </w:r>
    </w:p>
    <w:p w:rsidR="008728A1" w:rsidRPr="00F22453" w:rsidRDefault="008728A1" w:rsidP="008728A1">
      <w:pPr>
        <w:ind w:left="178" w:hangingChars="85" w:hanging="178"/>
        <w:rPr>
          <w:rFonts w:hint="eastAsia"/>
          <w:u w:color="FF0000"/>
        </w:rPr>
      </w:pPr>
      <w:r w:rsidRPr="00F22453">
        <w:rPr>
          <w:rFonts w:hint="eastAsia"/>
          <w:u w:color="FF0000"/>
        </w:rPr>
        <w:t>第二十三条の八　発行登録者、有価証券の売出しをする者、引受人、</w:t>
      </w:r>
      <w:r w:rsidRPr="00F22453">
        <w:rPr>
          <w:rFonts w:hint="eastAsia"/>
          <w:u w:val="single" w:color="FF0000"/>
        </w:rPr>
        <w:t>証券会社</w:t>
      </w:r>
      <w:r w:rsidRPr="00F22453">
        <w:rPr>
          <w:rFonts w:hint="eastAsia"/>
          <w:u w:color="FF0000"/>
        </w:rPr>
        <w:t>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r w:rsidRPr="00F22453">
        <w:rPr>
          <w:rFonts w:hint="eastAsia"/>
          <w:u w:color="FF0000"/>
        </w:rPr>
        <w:t xml:space="preserve"> </w:t>
      </w:r>
    </w:p>
    <w:p w:rsidR="008728A1" w:rsidRPr="00F22453" w:rsidRDefault="00F22453" w:rsidP="008728A1">
      <w:pPr>
        <w:ind w:left="178" w:hangingChars="85" w:hanging="178"/>
        <w:rPr>
          <w:rFonts w:hint="eastAsia"/>
          <w:u w:color="FF0000"/>
        </w:rPr>
      </w:pPr>
      <w:r w:rsidRPr="00F22453">
        <w:rPr>
          <w:rFonts w:hint="eastAsia"/>
          <w:u w:val="single" w:color="FF0000"/>
        </w:rPr>
        <w:t>②</w:t>
      </w:r>
      <w:r w:rsidR="008728A1" w:rsidRPr="00F22453">
        <w:rPr>
          <w:rFonts w:hint="eastAsia"/>
          <w:u w:color="FF0000"/>
        </w:rPr>
        <w:t xml:space="preserve">　前項の規定にかかわらず、発行登録によりあらかじめその募集又は売出しが登録されている</w:t>
      </w:r>
      <w:r w:rsidR="00A01CB3" w:rsidRPr="00A01CB3">
        <w:rPr>
          <w:rFonts w:hint="eastAsia"/>
        </w:rPr>
        <w:t>社債、株式等の振替に関する法律</w:t>
      </w:r>
      <w:r w:rsidR="008728A1" w:rsidRPr="00F22453">
        <w:rPr>
          <w:rFonts w:hint="eastAsia"/>
          <w:u w:val="single" w:color="FF0000"/>
        </w:rPr>
        <w:t>（平成十三年法律第七十五号）</w:t>
      </w:r>
      <w:r w:rsidR="00A01CB3" w:rsidRPr="00A01CB3">
        <w:rPr>
          <w:rFonts w:hint="eastAsia"/>
        </w:rPr>
        <w:t>第</w:t>
      </w:r>
      <w:r w:rsidR="00205ABA">
        <w:rPr>
          <w:rFonts w:hint="eastAsia"/>
        </w:rPr>
        <w:t>二百七十八</w:t>
      </w:r>
      <w:r w:rsidR="00A01CB3" w:rsidRPr="00A01CB3">
        <w:rPr>
          <w:rFonts w:hint="eastAsia"/>
        </w:rPr>
        <w:t>条第一項</w:t>
      </w:r>
      <w:r w:rsidR="008728A1" w:rsidRPr="00A01CB3">
        <w:rPr>
          <w:rFonts w:hint="eastAsia"/>
        </w:rPr>
        <w:t>に規定する</w:t>
      </w:r>
      <w:r w:rsidR="00A01CB3" w:rsidRPr="00A01CB3">
        <w:rPr>
          <w:rFonts w:hint="eastAsia"/>
        </w:rPr>
        <w:t>振替債</w:t>
      </w:r>
      <w:r w:rsidR="008728A1" w:rsidRPr="00A01CB3">
        <w:rPr>
          <w:rFonts w:hint="eastAsia"/>
        </w:rPr>
        <w:t>のうち同法第六十六条第一号</w:t>
      </w:r>
      <w:r w:rsidR="008728A1" w:rsidRPr="00A01CB3">
        <w:rPr>
          <w:rFonts w:hint="eastAsia"/>
        </w:rPr>
        <w:t xml:space="preserve"> </w:t>
      </w:r>
      <w:r w:rsidR="008728A1" w:rsidRPr="00A01CB3">
        <w:rPr>
          <w:rFonts w:hint="eastAsia"/>
        </w:rPr>
        <w:t>に規定する短期社債その</w:t>
      </w:r>
      <w:r w:rsidR="008728A1" w:rsidRPr="00F22453">
        <w:rPr>
          <w:rFonts w:hint="eastAsia"/>
          <w:u w:color="FF0000"/>
        </w:rPr>
        <w:t>他政令で定めるもの（その取扱いを行う振替機関（同法第二条第二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r w:rsidR="008728A1" w:rsidRPr="00F22453">
        <w:rPr>
          <w:rFonts w:hint="eastAsia"/>
          <w:u w:color="FF0000"/>
        </w:rPr>
        <w:t xml:space="preserve"> </w:t>
      </w:r>
    </w:p>
    <w:p w:rsidR="008728A1" w:rsidRPr="00F22453" w:rsidRDefault="00F22453" w:rsidP="008728A1">
      <w:pPr>
        <w:ind w:left="178" w:hangingChars="85" w:hanging="178"/>
        <w:rPr>
          <w:rFonts w:hint="eastAsia"/>
          <w:u w:color="FF0000"/>
        </w:rPr>
      </w:pPr>
      <w:r w:rsidRPr="00F22453">
        <w:rPr>
          <w:rFonts w:hint="eastAsia"/>
          <w:u w:val="single" w:color="FF0000"/>
        </w:rPr>
        <w:lastRenderedPageBreak/>
        <w:t>③</w:t>
      </w:r>
      <w:r w:rsidR="008728A1" w:rsidRPr="00F22453">
        <w:rPr>
          <w:rFonts w:hint="eastAsia"/>
          <w:u w:color="FF0000"/>
        </w:rPr>
        <w:t xml:space="preserve">　有価証券の募集又は売出しが一定の日において株主名簿に記載され、又は記録されている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r w:rsidR="008728A1" w:rsidRPr="00F22453">
        <w:rPr>
          <w:rFonts w:hint="eastAsia"/>
          <w:u w:color="FF0000"/>
        </w:rPr>
        <w:t xml:space="preserve"> </w:t>
      </w:r>
    </w:p>
    <w:p w:rsidR="008728A1" w:rsidRPr="00F22453" w:rsidRDefault="00F22453" w:rsidP="008728A1">
      <w:pPr>
        <w:ind w:left="178" w:hangingChars="85" w:hanging="178"/>
        <w:rPr>
          <w:rFonts w:hint="eastAsia"/>
          <w:u w:color="FF0000"/>
        </w:rPr>
      </w:pPr>
      <w:r w:rsidRPr="00F22453">
        <w:rPr>
          <w:rFonts w:hint="eastAsia"/>
          <w:u w:val="single" w:color="FF0000"/>
        </w:rPr>
        <w:t>④</w:t>
      </w:r>
      <w:r w:rsidR="008728A1" w:rsidRPr="00F22453">
        <w:rPr>
          <w:rFonts w:hint="eastAsia"/>
          <w:u w:color="FF0000"/>
        </w:rPr>
        <w:t xml:space="preserve">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w:t>
      </w:r>
      <w:r w:rsidR="008728A1" w:rsidRPr="00F22453">
        <w:rPr>
          <w:rFonts w:hint="eastAsia"/>
          <w:u w:val="single" w:color="FF0000"/>
        </w:rPr>
        <w:t>第一項第三号</w:t>
      </w:r>
      <w:r w:rsidR="008728A1" w:rsidRPr="00F22453">
        <w:rPr>
          <w:rFonts w:hint="eastAsia"/>
          <w:u w:color="FF0000"/>
        </w:rPr>
        <w:t>に掲げる有価証券の募集又は売出しでその発行価額」とあるのは「発行価額」と、「以下のもの」とあるのは「以下の有価証券の募集又は売出し」と読み替えるものとする。</w:t>
      </w:r>
      <w:r w:rsidR="008728A1" w:rsidRPr="00F22453">
        <w:rPr>
          <w:rFonts w:hint="eastAsia"/>
          <w:u w:color="FF0000"/>
        </w:rPr>
        <w:t xml:space="preserve"> </w:t>
      </w:r>
    </w:p>
    <w:p w:rsidR="008728A1" w:rsidRDefault="00F22453" w:rsidP="008728A1">
      <w:pPr>
        <w:ind w:left="178" w:hangingChars="85" w:hanging="178"/>
        <w:rPr>
          <w:rFonts w:hint="eastAsia"/>
        </w:rPr>
      </w:pPr>
      <w:r w:rsidRPr="00F22453">
        <w:rPr>
          <w:rFonts w:hint="eastAsia"/>
          <w:u w:val="single" w:color="FF0000"/>
        </w:rPr>
        <w:t>⑤</w:t>
      </w:r>
      <w:r w:rsidR="008728A1" w:rsidRPr="00F22453">
        <w:rPr>
          <w:rFonts w:hint="eastAsia"/>
          <w:u w:color="FF0000"/>
        </w:rPr>
        <w:t xml:space="preserve">　第</w:t>
      </w:r>
      <w:r w:rsidR="008728A1">
        <w:rPr>
          <w:rFonts w:hint="eastAsia"/>
        </w:rPr>
        <w:t>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8728A1" w:rsidRDefault="008728A1" w:rsidP="008728A1">
      <w:pPr>
        <w:rPr>
          <w:rFonts w:hint="eastAsia"/>
        </w:rPr>
      </w:pPr>
    </w:p>
    <w:p w:rsidR="008728A1" w:rsidRDefault="008728A1" w:rsidP="008728A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22453">
        <w:tab/>
      </w:r>
      <w:r w:rsidR="00F22453">
        <w:rPr>
          <w:rFonts w:hint="eastAsia"/>
        </w:rPr>
        <w:t>（改正なし）</w:t>
      </w:r>
    </w:p>
    <w:p w:rsidR="00205ABA" w:rsidRDefault="00BB6331" w:rsidP="00205AB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05ABA" w:rsidRDefault="00205ABA" w:rsidP="00205ABA"/>
    <w:p w:rsidR="00205ABA" w:rsidRDefault="00205ABA" w:rsidP="00205ABA">
      <w:r>
        <w:rPr>
          <w:rFonts w:hint="eastAsia"/>
        </w:rPr>
        <w:t>（改正後）</w:t>
      </w:r>
    </w:p>
    <w:p w:rsidR="00205ABA" w:rsidRPr="000E1D1C" w:rsidRDefault="00205ABA" w:rsidP="00205ABA">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205ABA" w:rsidRPr="000E1D1C" w:rsidRDefault="00205ABA" w:rsidP="00205ABA">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205ABA">
        <w:rPr>
          <w:rFonts w:hint="eastAsia"/>
        </w:rPr>
        <w:t>社債、株式等の振替に関する法律</w:t>
      </w:r>
      <w:r w:rsidRPr="00A01CB3">
        <w:rPr>
          <w:rFonts w:hint="eastAsia"/>
        </w:rPr>
        <w:t>（平成十三年法律第七十五号）</w:t>
      </w:r>
      <w:r w:rsidRPr="00A01CB3">
        <w:rPr>
          <w:rFonts w:hint="eastAsia"/>
          <w:u w:val="single" w:color="FF0000"/>
        </w:rPr>
        <w:t>第</w:t>
      </w:r>
      <w:r>
        <w:rPr>
          <w:rFonts w:hint="eastAsia"/>
          <w:u w:val="single" w:color="FF0000"/>
        </w:rPr>
        <w:t>二百七十八</w:t>
      </w:r>
      <w:r w:rsidRPr="00A01CB3">
        <w:rPr>
          <w:rFonts w:hint="eastAsia"/>
          <w:u w:val="single" w:color="FF0000"/>
        </w:rPr>
        <w:t>条第一項</w:t>
      </w:r>
      <w:r w:rsidRPr="00A01CB3">
        <w:rPr>
          <w:rFonts w:hint="eastAsia"/>
        </w:rPr>
        <w:t>に規定する</w:t>
      </w:r>
      <w:r w:rsidRPr="00205ABA">
        <w:rPr>
          <w:rFonts w:hint="eastAsia"/>
        </w:rPr>
        <w:t>振替債</w:t>
      </w:r>
      <w:r w:rsidRPr="00A01CB3">
        <w:rPr>
          <w:rFonts w:hint="eastAsia"/>
        </w:rPr>
        <w:t>のうち同法第六十六条第一号に規定する短期社債その他政令で定</w:t>
      </w:r>
      <w:r w:rsidRPr="00A01CB3">
        <w:rPr>
          <w:rFonts w:hint="eastAsia"/>
        </w:rPr>
        <w:lastRenderedPageBreak/>
        <w:t>めるもの（その取扱いを行う振替機関（同法第二条第二項</w:t>
      </w:r>
      <w:r w:rsidRPr="000E1D1C">
        <w:rPr>
          <w:rFonts w:hint="eastAsia"/>
        </w:rPr>
        <w:t>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205ABA" w:rsidRPr="000E1D1C" w:rsidRDefault="00205ABA" w:rsidP="00205ABA">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205ABA" w:rsidRPr="000E1D1C" w:rsidRDefault="00205ABA" w:rsidP="00205ABA">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205ABA" w:rsidRPr="000E1D1C" w:rsidRDefault="00205ABA" w:rsidP="00205ABA">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205ABA" w:rsidRPr="00205ABA" w:rsidRDefault="00205ABA" w:rsidP="00205ABA">
      <w:pPr>
        <w:ind w:left="178" w:hangingChars="85" w:hanging="178"/>
      </w:pPr>
    </w:p>
    <w:p w:rsidR="00205ABA" w:rsidRDefault="00205ABA" w:rsidP="00205ABA">
      <w:pPr>
        <w:ind w:left="178" w:hangingChars="85" w:hanging="178"/>
      </w:pPr>
      <w:r>
        <w:rPr>
          <w:rFonts w:hint="eastAsia"/>
        </w:rPr>
        <w:t>（改正前）</w:t>
      </w:r>
    </w:p>
    <w:p w:rsidR="00205ABA" w:rsidRPr="000E1D1C" w:rsidRDefault="00205ABA" w:rsidP="00205ABA">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205ABA" w:rsidRPr="000E1D1C" w:rsidRDefault="00205ABA" w:rsidP="00205ABA">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205ABA">
        <w:rPr>
          <w:rFonts w:hint="eastAsia"/>
        </w:rPr>
        <w:t>社債、株式等の振替に関する法律（平成十三年法律第七十五号）第三百条第一項に規定する振替債</w:t>
      </w:r>
      <w:r w:rsidRPr="00A01CB3">
        <w:rPr>
          <w:rFonts w:hint="eastAsia"/>
        </w:rPr>
        <w:t>のうち同法第六十六条第一号に規定する短期社債その他政令で定めるも</w:t>
      </w:r>
      <w:r w:rsidRPr="00A01CB3">
        <w:rPr>
          <w:rFonts w:hint="eastAsia"/>
        </w:rPr>
        <w:lastRenderedPageBreak/>
        <w:t>の（その取扱いを行う振替機関（同法第二条第二項</w:t>
      </w:r>
      <w:r w:rsidRPr="000E1D1C">
        <w:rPr>
          <w:rFonts w:hint="eastAsia"/>
        </w:rPr>
        <w:t>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205ABA" w:rsidRPr="000E1D1C" w:rsidRDefault="00205ABA" w:rsidP="00205ABA">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205ABA" w:rsidRPr="000E1D1C" w:rsidRDefault="00205ABA" w:rsidP="00205ABA">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205ABA" w:rsidRPr="000E1D1C" w:rsidRDefault="00205ABA" w:rsidP="00205ABA">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205ABA" w:rsidRPr="00205ABA" w:rsidRDefault="00205ABA" w:rsidP="00205ABA"/>
    <w:p w:rsidR="00BB6331" w:rsidRPr="00205AB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22453">
        <w:tab/>
      </w:r>
      <w:r w:rsidR="00F224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22453">
        <w:tab/>
      </w:r>
      <w:r w:rsidR="00F22453">
        <w:rPr>
          <w:rFonts w:hint="eastAsia"/>
        </w:rPr>
        <w:t>（改正なし）</w:t>
      </w:r>
    </w:p>
    <w:p w:rsidR="00A01CB3" w:rsidRDefault="00BB6331" w:rsidP="00A01CB3">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p>
    <w:p w:rsidR="00A01CB3" w:rsidRDefault="00A01CB3" w:rsidP="00A01CB3"/>
    <w:p w:rsidR="00A01CB3" w:rsidRDefault="00A01CB3" w:rsidP="00A01CB3">
      <w:r>
        <w:rPr>
          <w:rFonts w:hint="eastAsia"/>
        </w:rPr>
        <w:t>（改正後）</w:t>
      </w:r>
    </w:p>
    <w:p w:rsidR="00A01CB3" w:rsidRPr="000E1D1C" w:rsidRDefault="00A01CB3" w:rsidP="00A01CB3">
      <w:pPr>
        <w:ind w:left="178" w:hangingChars="85" w:hanging="178"/>
      </w:pPr>
      <w:r w:rsidRPr="000E1D1C">
        <w:rPr>
          <w:rFonts w:hint="eastAsia"/>
        </w:rPr>
        <w:t>第二十三条の八　発行登録者、有価証券の売出しをする者、引受人、証券会社又は登録金</w:t>
      </w:r>
      <w:r w:rsidRPr="000E1D1C">
        <w:rPr>
          <w:rFonts w:hint="eastAsia"/>
        </w:rPr>
        <w:lastRenderedPageBreak/>
        <w:t>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A01CB3" w:rsidRPr="000E1D1C" w:rsidRDefault="00A01CB3" w:rsidP="00A01CB3">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A01CB3">
        <w:rPr>
          <w:rFonts w:hint="eastAsia"/>
          <w:u w:val="single" w:color="FF0000"/>
        </w:rPr>
        <w:t>社債、株式等の振替に関する法律</w:t>
      </w:r>
      <w:r w:rsidRPr="00A01CB3">
        <w:rPr>
          <w:rFonts w:hint="eastAsia"/>
        </w:rPr>
        <w:t>（平成十三年法律第七十五号）</w:t>
      </w:r>
      <w:r w:rsidRPr="00A01CB3">
        <w:rPr>
          <w:rFonts w:hint="eastAsia"/>
          <w:u w:val="single" w:color="FF0000"/>
        </w:rPr>
        <w:t>第三百条第一項</w:t>
      </w:r>
      <w:r w:rsidRPr="00A01CB3">
        <w:rPr>
          <w:rFonts w:hint="eastAsia"/>
        </w:rPr>
        <w:t>に規定する</w:t>
      </w:r>
      <w:r>
        <w:rPr>
          <w:rFonts w:hint="eastAsia"/>
          <w:u w:val="single" w:color="FF0000"/>
        </w:rPr>
        <w:t>振替債</w:t>
      </w:r>
      <w:r w:rsidRPr="00A01CB3">
        <w:rPr>
          <w:rFonts w:hint="eastAsia"/>
        </w:rPr>
        <w:t>のうち同法第六十六条第一号に規定する短期社債その他政令で定めるもの（その取扱いを行う振替機関（同法第二条第二項</w:t>
      </w:r>
      <w:r w:rsidRPr="000E1D1C">
        <w:rPr>
          <w:rFonts w:hint="eastAsia"/>
        </w:rPr>
        <w:t>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A01CB3" w:rsidRPr="000E1D1C" w:rsidRDefault="00A01CB3" w:rsidP="00A01CB3">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A01CB3" w:rsidRPr="000E1D1C" w:rsidRDefault="00A01CB3" w:rsidP="00A01CB3">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A01CB3" w:rsidRPr="000E1D1C" w:rsidRDefault="00A01CB3" w:rsidP="00A01CB3">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A01CB3" w:rsidRDefault="00A01CB3" w:rsidP="00A01CB3">
      <w:pPr>
        <w:ind w:left="178" w:hangingChars="85" w:hanging="178"/>
      </w:pPr>
    </w:p>
    <w:p w:rsidR="00A01CB3" w:rsidRDefault="00A01CB3" w:rsidP="00A01CB3">
      <w:pPr>
        <w:ind w:left="178" w:hangingChars="85" w:hanging="178"/>
      </w:pPr>
      <w:r>
        <w:rPr>
          <w:rFonts w:hint="eastAsia"/>
        </w:rPr>
        <w:t>（改正前）</w:t>
      </w:r>
    </w:p>
    <w:p w:rsidR="00A01CB3" w:rsidRPr="000E1D1C" w:rsidRDefault="00A01CB3" w:rsidP="00A01CB3">
      <w:pPr>
        <w:ind w:left="178" w:hangingChars="85" w:hanging="178"/>
      </w:pPr>
      <w:r w:rsidRPr="000E1D1C">
        <w:rPr>
          <w:rFonts w:hint="eastAsia"/>
        </w:rPr>
        <w:t>第二十三条の八　発行登録者、有価証券の売出しをする者、引受人、証券会社又は登録金</w:t>
      </w:r>
      <w:r w:rsidRPr="000E1D1C">
        <w:rPr>
          <w:rFonts w:hint="eastAsia"/>
        </w:rPr>
        <w:lastRenderedPageBreak/>
        <w:t>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A01CB3" w:rsidRPr="000E1D1C" w:rsidRDefault="00A01CB3" w:rsidP="00A01CB3">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8D7F41">
        <w:rPr>
          <w:rFonts w:hint="eastAsia"/>
          <w:u w:val="single" w:color="FF0000"/>
        </w:rPr>
        <w:t>社債等の振替に関する法律</w:t>
      </w:r>
      <w:r w:rsidRPr="00A01CB3">
        <w:rPr>
          <w:rFonts w:hint="eastAsia"/>
        </w:rPr>
        <w:t>（平成十三年法律第七十五号）</w:t>
      </w:r>
      <w:r w:rsidRPr="008D7F41">
        <w:rPr>
          <w:rFonts w:hint="eastAsia"/>
          <w:u w:val="single" w:color="FF0000"/>
        </w:rPr>
        <w:t>第百二十九条第一項</w:t>
      </w:r>
      <w:r w:rsidRPr="00A01CB3">
        <w:rPr>
          <w:rFonts w:hint="eastAsia"/>
        </w:rPr>
        <w:t>に規定する</w:t>
      </w:r>
      <w:r w:rsidRPr="008D7F41">
        <w:rPr>
          <w:rFonts w:hint="eastAsia"/>
          <w:u w:val="single" w:color="FF0000"/>
        </w:rPr>
        <w:t>振替社債等</w:t>
      </w:r>
      <w:r w:rsidRPr="00A01CB3">
        <w:rPr>
          <w:rFonts w:hint="eastAsia"/>
        </w:rPr>
        <w:t>のうち同法第六十六条第一号に規定する短期社債その他政令で定めるもの（その取扱いを行う振替機関（同法第二条第二項に規定す</w:t>
      </w:r>
      <w:r w:rsidRPr="000E1D1C">
        <w:rPr>
          <w:rFonts w:hint="eastAsia"/>
        </w:rPr>
        <w:t>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A01CB3" w:rsidRPr="000E1D1C" w:rsidRDefault="00A01CB3" w:rsidP="00A01CB3">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A01CB3" w:rsidRPr="000E1D1C" w:rsidRDefault="00A01CB3" w:rsidP="00A01CB3">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A01CB3" w:rsidRPr="000E1D1C" w:rsidRDefault="00A01CB3" w:rsidP="00A01CB3">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A01CB3" w:rsidRDefault="00A01CB3" w:rsidP="00A01CB3"/>
    <w:p w:rsidR="00434A2D" w:rsidRDefault="00434A2D" w:rsidP="00434A2D"/>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34A2D">
        <w:tab/>
      </w:r>
      <w:r w:rsidR="00434A2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34A2D">
        <w:tab/>
      </w:r>
      <w:r w:rsidR="00434A2D">
        <w:rPr>
          <w:rFonts w:hint="eastAsia"/>
        </w:rPr>
        <w:t>（改正なし）</w:t>
      </w:r>
    </w:p>
    <w:p w:rsidR="000B5342" w:rsidRDefault="00BB6331" w:rsidP="000B5342">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0B5342" w:rsidRDefault="000B5342" w:rsidP="000B5342"/>
    <w:p w:rsidR="000B5342" w:rsidRDefault="000B5342" w:rsidP="000B5342">
      <w:r>
        <w:rPr>
          <w:rFonts w:hint="eastAsia"/>
        </w:rPr>
        <w:t>（改正後）</w:t>
      </w:r>
    </w:p>
    <w:p w:rsidR="000B5342" w:rsidRPr="000E1D1C" w:rsidRDefault="000B5342" w:rsidP="000B5342">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0B5342" w:rsidRPr="000E1D1C" w:rsidRDefault="000B5342" w:rsidP="000B5342">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8D7F41">
        <w:rPr>
          <w:rFonts w:hint="eastAsia"/>
          <w:u w:val="single" w:color="FF0000"/>
        </w:rPr>
        <w:t>社債等の振替に関する法律（平成十三年法律第七十五号）第百二十九条第一項に規定する振替社債等のうち同法第六十六条第一号に規定する短期社債その他政令で定めるもの</w:t>
      </w:r>
      <w:r w:rsidRPr="000E1D1C">
        <w:rPr>
          <w:rFonts w:hint="eastAsia"/>
        </w:rPr>
        <w:t>（その取扱いを行う振替機関（</w:t>
      </w:r>
      <w:r w:rsidRPr="00A10D2F">
        <w:rPr>
          <w:rFonts w:hint="eastAsia"/>
          <w:u w:val="single" w:color="FF0000"/>
        </w:rPr>
        <w:t>同法第二条第二項</w:t>
      </w:r>
      <w:r w:rsidRPr="000E1D1C">
        <w:rPr>
          <w:rFonts w:hint="eastAsia"/>
        </w:rPr>
        <w:t>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0B5342" w:rsidRPr="000E1D1C" w:rsidRDefault="000B5342" w:rsidP="000B5342">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記載され、又は記録されている株主に対し行われる場合には、当該募集又は売出しに関</w:t>
      </w:r>
      <w:r w:rsidRPr="000E1D1C">
        <w:rPr>
          <w:rFonts w:hint="eastAsia"/>
        </w:rPr>
        <w:t>する発行登録追補書類の提出は、その日の十日前までにしなければならない。ただし、有価証券の発行価格又は売出価格その他の事情を勘案して内閣府令で定める場合は、この限りでない。</w:t>
      </w:r>
    </w:p>
    <w:p w:rsidR="000B5342" w:rsidRPr="000E1D1C" w:rsidRDefault="000B5342" w:rsidP="000B5342">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w:t>
      </w:r>
      <w:r w:rsidRPr="000E1D1C">
        <w:rPr>
          <w:rFonts w:hint="eastAsia"/>
        </w:rPr>
        <w:lastRenderedPageBreak/>
        <w:t>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0B5342" w:rsidRPr="000E1D1C" w:rsidRDefault="000B5342" w:rsidP="000B5342">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0B5342" w:rsidRDefault="000B5342" w:rsidP="000B5342">
      <w:pPr>
        <w:ind w:left="178" w:hangingChars="85" w:hanging="178"/>
      </w:pPr>
    </w:p>
    <w:p w:rsidR="000B5342" w:rsidRDefault="000B5342" w:rsidP="000B5342">
      <w:pPr>
        <w:ind w:left="178" w:hangingChars="85" w:hanging="178"/>
      </w:pPr>
      <w:r>
        <w:rPr>
          <w:rFonts w:hint="eastAsia"/>
        </w:rPr>
        <w:t>（改正前）</w:t>
      </w:r>
    </w:p>
    <w:p w:rsidR="000B5342" w:rsidRPr="000E1D1C" w:rsidRDefault="000B5342" w:rsidP="000B5342">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0B5342" w:rsidRPr="000E1D1C" w:rsidRDefault="000B5342" w:rsidP="000B5342">
      <w:pPr>
        <w:ind w:left="178" w:hangingChars="85" w:hanging="178"/>
        <w:rPr>
          <w:rFonts w:hint="eastAsia"/>
        </w:rPr>
      </w:pPr>
      <w:r w:rsidRPr="000E1D1C">
        <w:rPr>
          <w:rFonts w:hint="eastAsia"/>
        </w:rPr>
        <w:t>②　前項の規定にかかわらず、発行登録によりあらかじめその募集又は売出しが登録されている</w:t>
      </w:r>
      <w:r w:rsidRPr="000B5342">
        <w:rPr>
          <w:rFonts w:hint="eastAsia"/>
          <w:u w:val="single" w:color="FF0000"/>
        </w:rPr>
        <w:t>短期社債等の振替に関する法律（平成十三年法律第七十五号）第二条第二項に規定する短期社債等</w:t>
      </w:r>
      <w:r w:rsidRPr="000E1D1C">
        <w:rPr>
          <w:rFonts w:hint="eastAsia"/>
        </w:rPr>
        <w:t>（その取扱いを行う振替機関（</w:t>
      </w:r>
      <w:r w:rsidRPr="000B5342">
        <w:rPr>
          <w:rFonts w:hint="eastAsia"/>
          <w:u w:val="single" w:color="FF0000"/>
        </w:rPr>
        <w:t>同条第三項</w:t>
      </w:r>
      <w:r w:rsidRPr="000E1D1C">
        <w:rPr>
          <w:rFonts w:hint="eastAsia"/>
        </w:rPr>
        <w:t>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0B5342" w:rsidRPr="000E1D1C" w:rsidRDefault="000B5342" w:rsidP="000B5342">
      <w:pPr>
        <w:ind w:left="178" w:hangingChars="85" w:hanging="178"/>
      </w:pPr>
      <w:r w:rsidRPr="000E1D1C">
        <w:rPr>
          <w:rFonts w:hint="eastAsia"/>
        </w:rPr>
        <w:t>③　有価証券の募集又は売出しが一定の日において株主名簿に</w:t>
      </w:r>
      <w:r w:rsidRPr="000B5342">
        <w:rPr>
          <w:rFonts w:hint="eastAsia"/>
        </w:rPr>
        <w:t>記載され、又は記録されている株</w:t>
      </w:r>
      <w:r w:rsidRPr="000E1D1C">
        <w:rPr>
          <w:rFonts w:hint="eastAsia"/>
        </w:rPr>
        <w:t>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0B5342" w:rsidRPr="000E1D1C" w:rsidRDefault="000B5342" w:rsidP="000B5342">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w:t>
      </w:r>
      <w:r w:rsidRPr="000E1D1C">
        <w:rPr>
          <w:rFonts w:hint="eastAsia"/>
        </w:rPr>
        <w:lastRenderedPageBreak/>
        <w:t>億円未満のもの及び第一項第三号に掲げる有価証券の募集又は売出しでその発行価額」とあるのは「発行価額」と、「以下のもの」とあるのは「以下の有価証券の募集又は売出し」と読み替えるものとする。</w:t>
      </w:r>
    </w:p>
    <w:p w:rsidR="000B5342" w:rsidRPr="000E1D1C" w:rsidRDefault="000B5342" w:rsidP="000B5342">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0B5342" w:rsidRDefault="000B5342" w:rsidP="000B534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B5342">
        <w:tab/>
      </w:r>
      <w:r w:rsidR="000B534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B5342">
        <w:tab/>
      </w:r>
      <w:r w:rsidR="000B53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B5342">
        <w:tab/>
      </w:r>
      <w:r w:rsidR="000B5342">
        <w:rPr>
          <w:rFonts w:hint="eastAsia"/>
        </w:rPr>
        <w:t>（改正なし）</w:t>
      </w:r>
    </w:p>
    <w:p w:rsidR="000E1D1C" w:rsidRDefault="00BB6331" w:rsidP="000E1D1C">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0E1D1C" w:rsidRDefault="000E1D1C" w:rsidP="000E1D1C"/>
    <w:p w:rsidR="000E1D1C" w:rsidRDefault="000E1D1C" w:rsidP="000E1D1C">
      <w:r>
        <w:rPr>
          <w:rFonts w:hint="eastAsia"/>
        </w:rPr>
        <w:t>（改正後）</w:t>
      </w:r>
    </w:p>
    <w:p w:rsidR="000E1D1C" w:rsidRPr="000E1D1C" w:rsidRDefault="000E1D1C" w:rsidP="000E1D1C">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0E1D1C" w:rsidRPr="000E1D1C" w:rsidRDefault="000E1D1C" w:rsidP="000E1D1C">
      <w:pPr>
        <w:ind w:left="178" w:hangingChars="85" w:hanging="178"/>
        <w:rPr>
          <w:rFonts w:hint="eastAsia"/>
        </w:rPr>
      </w:pPr>
      <w:r w:rsidRPr="000E1D1C">
        <w:rPr>
          <w:rFonts w:hint="eastAsia"/>
        </w:rPr>
        <w:t>②　前項の規定にかかわらず、発行登録によりあらかじめその募集又は売出しが登録されている短期社債等の振替に関する法律（平成十三年法律第七十五号）第二条第二項に規定する短期社債等（その取扱いを行う振替機関（同条第三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0E1D1C" w:rsidRPr="000E1D1C" w:rsidRDefault="000E1D1C" w:rsidP="000E1D1C">
      <w:pPr>
        <w:ind w:left="178" w:hangingChars="85" w:hanging="178"/>
      </w:pPr>
      <w:r w:rsidRPr="000E1D1C">
        <w:rPr>
          <w:rFonts w:hint="eastAsia"/>
        </w:rPr>
        <w:t>③　有価証券の募集又は売出しが一定の日において株主名簿に</w:t>
      </w:r>
      <w:r w:rsidRPr="00213853">
        <w:rPr>
          <w:rFonts w:hint="eastAsia"/>
          <w:u w:val="single" w:color="FF0000"/>
        </w:rPr>
        <w:t>記載され、又は記録されている</w:t>
      </w:r>
      <w:r w:rsidRPr="000E1D1C">
        <w:rPr>
          <w:rFonts w:hint="eastAsia"/>
        </w:rPr>
        <w:t>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0E1D1C" w:rsidRPr="000E1D1C" w:rsidRDefault="000E1D1C" w:rsidP="000E1D1C">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w:t>
      </w:r>
      <w:r w:rsidRPr="000E1D1C">
        <w:rPr>
          <w:rFonts w:hint="eastAsia"/>
        </w:rPr>
        <w:lastRenderedPageBreak/>
        <w:t>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0E1D1C" w:rsidRPr="000E1D1C" w:rsidRDefault="000E1D1C" w:rsidP="000E1D1C">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0E1D1C" w:rsidRPr="000E1D1C" w:rsidRDefault="000E1D1C" w:rsidP="000E1D1C">
      <w:pPr>
        <w:ind w:left="178" w:hangingChars="85" w:hanging="178"/>
      </w:pPr>
    </w:p>
    <w:p w:rsidR="000E1D1C" w:rsidRPr="000E1D1C" w:rsidRDefault="000E1D1C" w:rsidP="000E1D1C">
      <w:pPr>
        <w:ind w:left="178" w:hangingChars="85" w:hanging="178"/>
      </w:pPr>
      <w:r w:rsidRPr="000E1D1C">
        <w:rPr>
          <w:rFonts w:hint="eastAsia"/>
        </w:rPr>
        <w:t>（改正前）</w:t>
      </w:r>
    </w:p>
    <w:p w:rsidR="000E1D1C" w:rsidRPr="000E1D1C" w:rsidRDefault="000E1D1C" w:rsidP="000E1D1C">
      <w:pPr>
        <w:ind w:left="178" w:hangingChars="85" w:hanging="178"/>
      </w:pPr>
      <w:r w:rsidRPr="000E1D1C">
        <w:rPr>
          <w:rFonts w:hint="eastAsia"/>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0E1D1C" w:rsidRPr="000E1D1C" w:rsidRDefault="000E1D1C" w:rsidP="000E1D1C">
      <w:pPr>
        <w:ind w:left="178" w:hangingChars="85" w:hanging="178"/>
        <w:rPr>
          <w:rFonts w:hint="eastAsia"/>
        </w:rPr>
      </w:pPr>
      <w:r w:rsidRPr="000E1D1C">
        <w:rPr>
          <w:rFonts w:hint="eastAsia"/>
        </w:rPr>
        <w:t>②　前項の規定にかかわらず、発行登録によりあらかじめその募集又は売出しが登録されている短期社債等の振替に関する法律（平成十三年法律第七十五号）第二条第二項に規定する短期社債等（その取扱いを行う振替機関（同条第三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0E1D1C" w:rsidRPr="000E1D1C" w:rsidRDefault="000E1D1C" w:rsidP="000E1D1C">
      <w:pPr>
        <w:ind w:left="178" w:hangingChars="85" w:hanging="178"/>
      </w:pPr>
      <w:r w:rsidRPr="000E1D1C">
        <w:rPr>
          <w:rFonts w:hint="eastAsia"/>
        </w:rPr>
        <w:t>③　有価証券の募集又は売出しが一定の日において株主名簿に</w:t>
      </w:r>
      <w:r w:rsidRPr="000E1D1C">
        <w:rPr>
          <w:rFonts w:hint="eastAsia"/>
          <w:u w:val="single" w:color="FF0000"/>
        </w:rPr>
        <w:t>記載されている</w:t>
      </w:r>
      <w:r w:rsidRPr="000E1D1C">
        <w:rPr>
          <w:rFonts w:hint="eastAsia"/>
        </w:rPr>
        <w:t>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0E1D1C" w:rsidRPr="000E1D1C" w:rsidRDefault="000E1D1C" w:rsidP="000E1D1C">
      <w:pPr>
        <w:ind w:left="178" w:hangingChars="85" w:hanging="178"/>
      </w:pPr>
      <w:r w:rsidRPr="000E1D1C">
        <w:rPr>
          <w:rFonts w:hint="eastAsia"/>
        </w:rPr>
        <w:t>④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w:t>
      </w:r>
      <w:r w:rsidRPr="000E1D1C">
        <w:rPr>
          <w:rFonts w:hint="eastAsia"/>
        </w:rPr>
        <w:lastRenderedPageBreak/>
        <w:t>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0E1D1C" w:rsidRPr="000E1D1C" w:rsidRDefault="000E1D1C" w:rsidP="000E1D1C">
      <w:pPr>
        <w:ind w:left="178" w:hangingChars="85" w:hanging="178"/>
      </w:pPr>
      <w:r w:rsidRPr="000E1D1C">
        <w:rPr>
          <w:rFonts w:hint="eastAsia"/>
        </w:rPr>
        <w:t>⑤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0E1D1C" w:rsidRDefault="000E1D1C" w:rsidP="000E1D1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E1D1C">
        <w:tab/>
      </w:r>
      <w:r w:rsidR="000E1D1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E1D1C">
        <w:tab/>
      </w:r>
      <w:r w:rsidR="000E1D1C">
        <w:rPr>
          <w:rFonts w:hint="eastAsia"/>
        </w:rPr>
        <w:t>（改正なし）</w:t>
      </w:r>
    </w:p>
    <w:p w:rsidR="001F3583" w:rsidRDefault="00BB6331" w:rsidP="001F3583">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1F3583" w:rsidRDefault="001F3583" w:rsidP="001F3583"/>
    <w:p w:rsidR="001F3583" w:rsidRDefault="001F3583" w:rsidP="001F3583">
      <w:r>
        <w:rPr>
          <w:rFonts w:hint="eastAsia"/>
        </w:rPr>
        <w:t>（改正後）</w:t>
      </w:r>
    </w:p>
    <w:p w:rsidR="001F3583" w:rsidRPr="00F22453" w:rsidRDefault="001F3583" w:rsidP="001F3583">
      <w:pPr>
        <w:ind w:left="178" w:hangingChars="85" w:hanging="178"/>
        <w:rPr>
          <w:u w:color="FF0000"/>
        </w:rPr>
      </w:pPr>
      <w:r w:rsidRPr="00F22453">
        <w:rPr>
          <w:rFonts w:hint="eastAsia"/>
          <w:u w:color="FF0000"/>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1F3583" w:rsidRPr="00F22453" w:rsidRDefault="001F3583" w:rsidP="001F3583">
      <w:pPr>
        <w:ind w:left="178" w:hangingChars="85" w:hanging="178"/>
        <w:rPr>
          <w:rFonts w:hint="eastAsia"/>
          <w:u w:val="single" w:color="FF0000"/>
        </w:rPr>
      </w:pPr>
      <w:r w:rsidRPr="00F22453">
        <w:rPr>
          <w:rFonts w:hint="eastAsia"/>
          <w:u w:val="single" w:color="FF0000"/>
        </w:rPr>
        <w:t>②　前項の規定にかかわらず、発行登録によりあらかじめその募集又は売出しが登録されている短期社債等の振替に関する法律（平成十三年法律第七十五号）第二条第二項に規定する短期社債等（その取扱いを行う振替機関（同条第三項に規定する振替機関をいう。）により、その発行残高が公衆の縦覧に供されるものに限る。）については、当該発行登録がその効力を生じている場合には、これを募集又は売出しにより取得させ、又は売り付けることができる。</w:t>
      </w:r>
    </w:p>
    <w:p w:rsidR="001F3583" w:rsidRPr="00F22453" w:rsidRDefault="001F3583" w:rsidP="001F3583">
      <w:pPr>
        <w:ind w:left="178" w:hangingChars="85" w:hanging="178"/>
        <w:rPr>
          <w:u w:color="FF0000"/>
        </w:rPr>
      </w:pPr>
      <w:r w:rsidRPr="00F22453">
        <w:rPr>
          <w:rFonts w:hint="eastAsia"/>
          <w:u w:val="single" w:color="FF0000"/>
        </w:rPr>
        <w:t>③</w:t>
      </w:r>
      <w:r w:rsidRPr="00F22453">
        <w:rPr>
          <w:rFonts w:hint="eastAsia"/>
          <w:u w:color="FF0000"/>
        </w:rPr>
        <w:t xml:space="preserve">　有価証券の募集又は売出しが一定の日において株主名簿に記載されている株主に対し行われる場合には、当該募集又は売出しに関する発行登録追補書類の提出は、その日の十日前までにしなければならない。ただし、有価証券の発行価格又は売出価格その他の事情</w:t>
      </w:r>
      <w:r w:rsidRPr="00F22453">
        <w:rPr>
          <w:rFonts w:hint="eastAsia"/>
          <w:u w:color="FF0000"/>
        </w:rPr>
        <w:lastRenderedPageBreak/>
        <w:t>を勘案して内閣府令で定める場合は、この限りでない。</w:t>
      </w:r>
    </w:p>
    <w:p w:rsidR="001F3583" w:rsidRPr="00F22453" w:rsidRDefault="001F3583" w:rsidP="001F3583">
      <w:pPr>
        <w:ind w:left="178" w:hangingChars="85" w:hanging="178"/>
        <w:rPr>
          <w:u w:color="FF0000"/>
        </w:rPr>
      </w:pPr>
      <w:r w:rsidRPr="00F22453">
        <w:rPr>
          <w:rFonts w:hint="eastAsia"/>
          <w:u w:val="single" w:color="FF0000"/>
        </w:rPr>
        <w:t>④</w:t>
      </w:r>
      <w:r w:rsidRPr="00F22453">
        <w:rPr>
          <w:rFonts w:hint="eastAsia"/>
          <w:u w:color="FF0000"/>
        </w:rPr>
        <w:t xml:space="preserve">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1F3583" w:rsidRPr="00F22453" w:rsidRDefault="001F3583" w:rsidP="001F3583">
      <w:pPr>
        <w:ind w:left="178" w:hangingChars="85" w:hanging="178"/>
        <w:rPr>
          <w:u w:color="FF0000"/>
        </w:rPr>
      </w:pPr>
      <w:r w:rsidRPr="00F22453">
        <w:rPr>
          <w:rFonts w:hint="eastAsia"/>
          <w:u w:val="single" w:color="FF0000"/>
        </w:rPr>
        <w:t>⑤</w:t>
      </w:r>
      <w:r w:rsidRPr="00F22453">
        <w:rPr>
          <w:rFonts w:hint="eastAsia"/>
          <w:u w:color="FF0000"/>
        </w:rPr>
        <w:t xml:space="preserve">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1F3583" w:rsidRPr="00F22453" w:rsidRDefault="001F3583" w:rsidP="001F3583">
      <w:pPr>
        <w:ind w:left="178" w:hangingChars="85" w:hanging="178"/>
        <w:rPr>
          <w:u w:color="FF0000"/>
        </w:rPr>
      </w:pPr>
    </w:p>
    <w:p w:rsidR="001F3583" w:rsidRPr="00F22453" w:rsidRDefault="001F3583" w:rsidP="001F3583">
      <w:pPr>
        <w:ind w:left="178" w:hangingChars="85" w:hanging="178"/>
        <w:rPr>
          <w:u w:color="FF0000"/>
        </w:rPr>
      </w:pPr>
      <w:r w:rsidRPr="00F22453">
        <w:rPr>
          <w:rFonts w:hint="eastAsia"/>
          <w:u w:color="FF0000"/>
        </w:rPr>
        <w:t>（改正前）</w:t>
      </w:r>
    </w:p>
    <w:p w:rsidR="001F3583" w:rsidRPr="00F22453" w:rsidRDefault="001F3583" w:rsidP="001F3583">
      <w:pPr>
        <w:ind w:left="178" w:hangingChars="85" w:hanging="178"/>
        <w:rPr>
          <w:u w:color="FF0000"/>
        </w:rPr>
      </w:pPr>
      <w:r w:rsidRPr="00F22453">
        <w:rPr>
          <w:rFonts w:hint="eastAsia"/>
          <w:u w:color="FF0000"/>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内閣府令で定めるものを記載した書類（以下「発行登録追補書類」という。）が内閣府令で定めるところにより内閣総理大臣に提出されていなければ、これを募集又は売出しにより取得させ、又は売り付けてはならない。ただし、有価証券の募集又は売出しごとの発行価額又は売出価額の総額が一億円未満の有価証券の募集又は売出しで内閣府令で定めるものについては、この限りでない。</w:t>
      </w:r>
    </w:p>
    <w:p w:rsidR="001F3583" w:rsidRPr="00F22453" w:rsidRDefault="001F3583" w:rsidP="001F3583">
      <w:pPr>
        <w:rPr>
          <w:u w:val="single" w:color="FF0000"/>
        </w:rPr>
      </w:pPr>
      <w:r w:rsidRPr="00F22453">
        <w:rPr>
          <w:rFonts w:hint="eastAsia"/>
          <w:u w:val="single" w:color="FF0000"/>
        </w:rPr>
        <w:t>（②　新設）</w:t>
      </w:r>
    </w:p>
    <w:p w:rsidR="001F3583" w:rsidRPr="00F22453" w:rsidRDefault="001F3583" w:rsidP="001F3583">
      <w:pPr>
        <w:ind w:left="178" w:hangingChars="85" w:hanging="178"/>
        <w:rPr>
          <w:u w:color="FF0000"/>
        </w:rPr>
      </w:pPr>
      <w:r w:rsidRPr="00F22453">
        <w:rPr>
          <w:rFonts w:hint="eastAsia"/>
          <w:u w:val="single" w:color="FF0000"/>
        </w:rPr>
        <w:t>②</w:t>
      </w:r>
      <w:r w:rsidRPr="00F22453">
        <w:rPr>
          <w:rFonts w:hint="eastAsia"/>
          <w:u w:color="FF0000"/>
        </w:rPr>
        <w:t xml:space="preserve">　有価証券の募集又は売出しが一定の日において株主名簿に記載されている株主に対し行われる場合には、当該募集又は売出しに関する発行登録追補書類の提出は、その日の十日前までにしなければならない。ただし、有価証券の発行価格又は売出価格その他の事情を勘案して内閣府令で定める場合は、この限りでない。</w:t>
      </w:r>
    </w:p>
    <w:p w:rsidR="001F3583" w:rsidRPr="00F22453" w:rsidRDefault="001F3583" w:rsidP="001F3583">
      <w:pPr>
        <w:ind w:left="178" w:hangingChars="85" w:hanging="178"/>
        <w:rPr>
          <w:u w:color="FF0000"/>
        </w:rPr>
      </w:pPr>
      <w:r w:rsidRPr="00F22453">
        <w:rPr>
          <w:rFonts w:hint="eastAsia"/>
          <w:u w:val="single" w:color="FF0000"/>
        </w:rPr>
        <w:t>③</w:t>
      </w:r>
      <w:r w:rsidRPr="00F22453">
        <w:rPr>
          <w:rFonts w:hint="eastAsia"/>
          <w:u w:color="FF0000"/>
        </w:rPr>
        <w:t xml:space="preserve">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w:t>
      </w:r>
      <w:r w:rsidRPr="00F22453">
        <w:rPr>
          <w:rFonts w:hint="eastAsia"/>
          <w:u w:color="FF0000"/>
        </w:rPr>
        <w:lastRenderedPageBreak/>
        <w:t>「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1F3583" w:rsidRPr="00F22453" w:rsidRDefault="001F3583" w:rsidP="001F3583">
      <w:pPr>
        <w:ind w:left="178" w:hangingChars="85" w:hanging="178"/>
        <w:rPr>
          <w:u w:color="FF0000"/>
        </w:rPr>
      </w:pPr>
      <w:r w:rsidRPr="00F22453">
        <w:rPr>
          <w:rFonts w:hint="eastAsia"/>
          <w:u w:val="single" w:color="FF0000"/>
        </w:rPr>
        <w:t>④</w:t>
      </w:r>
      <w:r w:rsidRPr="00F22453">
        <w:rPr>
          <w:rFonts w:hint="eastAsia"/>
          <w:u w:color="FF0000"/>
        </w:rPr>
        <w:t xml:space="preserve">　第一項の発行登録追補書類には、同項の内閣府令で定める事項のほか、内閣府令で定めるところにより、第五条第一項第二号に掲げる事項につき当該発行者に係る直近の参照書類を参照すべき旨を記載するとともに、公益又は投資者保護のため必要かつ適当なものとして内閣府令で定める書類を添付しなければならない。</w:t>
      </w:r>
    </w:p>
    <w:p w:rsidR="001F3583" w:rsidRPr="00F22453" w:rsidRDefault="001F3583" w:rsidP="001F3583">
      <w:pPr>
        <w:rPr>
          <w:u w:color="FF0000"/>
        </w:rPr>
      </w:pPr>
    </w:p>
    <w:p w:rsidR="00BB6331" w:rsidRPr="00F22453" w:rsidRDefault="00BB6331" w:rsidP="00BB6331">
      <w:pPr>
        <w:rPr>
          <w:rFonts w:hint="eastAsia"/>
          <w:u w:color="FF0000"/>
        </w:rPr>
      </w:pP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13</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8</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41</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11</w:t>
      </w:r>
      <w:r w:rsidRPr="00F22453">
        <w:rPr>
          <w:rFonts w:hint="eastAsia"/>
          <w:u w:color="FF0000"/>
        </w:rPr>
        <w:t>月</w:t>
      </w:r>
      <w:r w:rsidRPr="00F22453">
        <w:rPr>
          <w:rFonts w:hint="eastAsia"/>
          <w:u w:color="FF0000"/>
        </w:rPr>
        <w:t>29</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129</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11</w:t>
      </w:r>
      <w:r w:rsidRPr="00F22453">
        <w:rPr>
          <w:rFonts w:hint="eastAsia"/>
          <w:u w:color="FF0000"/>
        </w:rPr>
        <w:t>月</w:t>
      </w:r>
      <w:r w:rsidRPr="00F22453">
        <w:rPr>
          <w:rFonts w:hint="eastAsia"/>
          <w:u w:color="FF0000"/>
        </w:rPr>
        <w:t>27</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126</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97</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96</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93</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12</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91</w:t>
      </w:r>
      <w:r w:rsidRPr="00F22453">
        <w:rPr>
          <w:rFonts w:hint="eastAsia"/>
          <w:u w:color="FF0000"/>
        </w:rPr>
        <w:t>号】</w:t>
      </w:r>
      <w:r w:rsidR="001F3583" w:rsidRPr="00F22453">
        <w:rPr>
          <w:u w:color="FF0000"/>
        </w:rPr>
        <w:tab/>
      </w:r>
      <w:r w:rsidR="001F3583"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22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225</w:t>
      </w:r>
      <w:r w:rsidRPr="00F22453">
        <w:rPr>
          <w:rFonts w:hint="eastAsia"/>
          <w:u w:color="FF0000"/>
        </w:rPr>
        <w:t>号】</w:t>
      </w:r>
      <w:r w:rsidR="001F3583" w:rsidRPr="00F22453">
        <w:rPr>
          <w:u w:color="FF0000"/>
        </w:rPr>
        <w:tab/>
      </w:r>
      <w:r w:rsidR="001F3583" w:rsidRPr="00F22453">
        <w:rPr>
          <w:rFonts w:hint="eastAsia"/>
          <w:u w:color="FF0000"/>
        </w:rPr>
        <w:t>（改正なし）</w:t>
      </w:r>
    </w:p>
    <w:p w:rsidR="006529AA" w:rsidRPr="00F22453" w:rsidRDefault="00BB6331" w:rsidP="006529AA">
      <w:pPr>
        <w:rPr>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22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160</w:t>
      </w:r>
      <w:r w:rsidRPr="00F22453">
        <w:rPr>
          <w:rFonts w:hint="eastAsia"/>
          <w:u w:color="FF0000"/>
        </w:rPr>
        <w:t>号】</w:t>
      </w:r>
    </w:p>
    <w:p w:rsidR="006529AA" w:rsidRPr="00F22453" w:rsidRDefault="006529AA" w:rsidP="006529AA">
      <w:pPr>
        <w:rPr>
          <w:u w:color="FF0000"/>
        </w:rPr>
      </w:pPr>
    </w:p>
    <w:p w:rsidR="006529AA" w:rsidRPr="00F22453" w:rsidRDefault="006529AA" w:rsidP="006529AA">
      <w:pPr>
        <w:rPr>
          <w:u w:color="FF0000"/>
        </w:rPr>
      </w:pPr>
      <w:r w:rsidRPr="00F22453">
        <w:rPr>
          <w:rFonts w:hint="eastAsia"/>
          <w:u w:color="FF0000"/>
        </w:rPr>
        <w:t>（改正後）</w:t>
      </w:r>
    </w:p>
    <w:p w:rsidR="006529AA" w:rsidRPr="00F22453" w:rsidRDefault="006529AA" w:rsidP="006529AA">
      <w:pPr>
        <w:ind w:left="178" w:hangingChars="85" w:hanging="178"/>
        <w:rPr>
          <w:u w:color="FF0000"/>
        </w:rPr>
      </w:pPr>
      <w:r w:rsidRPr="00F22453">
        <w:rPr>
          <w:rFonts w:hint="eastAsia"/>
          <w:u w:color="FF0000"/>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で定めるものを記載した書類（以下「発行登録追補書類」という。）が</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で定めるところにより</w:t>
      </w:r>
      <w:r w:rsidR="009A0C72" w:rsidRPr="00F22453">
        <w:rPr>
          <w:rFonts w:hint="eastAsia"/>
          <w:u w:val="double" w:color="FF0000"/>
        </w:rPr>
        <w:t>内閣総理大臣</w:t>
      </w:r>
      <w:r w:rsidRPr="00F22453">
        <w:rPr>
          <w:rFonts w:hint="eastAsia"/>
          <w:u w:color="FF0000"/>
        </w:rPr>
        <w:t>に提出されていなければ、これを募集又は売出しにより取得させ、又は売り付けてはならない。ただし、有価証券の募集又は売出しごとの発行価額又は売出価額の総額が一億円未満の有価証券の募集又は売出しで</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で定めるものについては、この限りでない。</w:t>
      </w:r>
    </w:p>
    <w:p w:rsidR="006529AA" w:rsidRPr="00F22453" w:rsidRDefault="006529AA" w:rsidP="006529AA">
      <w:pPr>
        <w:ind w:left="178" w:hangingChars="85" w:hanging="178"/>
        <w:rPr>
          <w:u w:color="FF0000"/>
        </w:rPr>
      </w:pPr>
      <w:r w:rsidRPr="00F22453">
        <w:rPr>
          <w:rFonts w:hint="eastAsia"/>
          <w:u w:color="FF0000"/>
        </w:rPr>
        <w:t>②　有価証券の募集又は売出しが一定の日において株主名簿に記載されている株主に対し行われる場合には、当該募集又は売出しに関する発行登録追補書類の提出は、その日の十日前までにしなければならない。ただし、有価証券の発行価格又は売出価格その他の事情を勘案して</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で定める場合は、この限りでない。</w:t>
      </w:r>
    </w:p>
    <w:p w:rsidR="006529AA" w:rsidRPr="00F22453" w:rsidRDefault="006529AA" w:rsidP="006529AA">
      <w:pPr>
        <w:ind w:left="178" w:hangingChars="85" w:hanging="178"/>
        <w:rPr>
          <w:u w:color="FF0000"/>
        </w:rPr>
      </w:pPr>
      <w:r w:rsidRPr="00F22453">
        <w:rPr>
          <w:rFonts w:hint="eastAsia"/>
          <w:u w:color="FF0000"/>
        </w:rPr>
        <w:t>③　第四条第四項及び第五項の規定は、第一項ただし書の規定の適用を受ける有価証券の</w:t>
      </w:r>
      <w:r w:rsidRPr="00F22453">
        <w:rPr>
          <w:rFonts w:hint="eastAsia"/>
          <w:u w:color="FF0000"/>
        </w:rPr>
        <w:lastRenderedPageBreak/>
        <w:t>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あるのは「発行価額」と、「以下のもの」とあるのは「以下の有価証券の募集又は売出し」と読み替えるものとする。</w:t>
      </w:r>
    </w:p>
    <w:p w:rsidR="006529AA" w:rsidRPr="00F22453" w:rsidRDefault="006529AA" w:rsidP="006529AA">
      <w:pPr>
        <w:ind w:left="178" w:hangingChars="85" w:hanging="178"/>
        <w:rPr>
          <w:u w:color="FF0000"/>
        </w:rPr>
      </w:pPr>
      <w:r w:rsidRPr="00F22453">
        <w:rPr>
          <w:rFonts w:hint="eastAsia"/>
          <w:u w:color="FF0000"/>
        </w:rPr>
        <w:t>④　第一項の発行登録追補書類には、同項の</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で定める事項のほか、</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で定めるところにより、第五条第一項第二号に掲げる事項につき当該発行者に係る直近の参照書類を参照すべき旨を記載するとともに、公益又は投資者保護のため必要かつ適当なものとして</w:t>
      </w:r>
      <w:r w:rsidR="009A0C72" w:rsidRPr="00F22453">
        <w:rPr>
          <w:rFonts w:hint="eastAsia"/>
          <w:u w:val="double" w:color="FF0000"/>
        </w:rPr>
        <w:t>内閣</w:t>
      </w:r>
      <w:r w:rsidRPr="00F22453">
        <w:rPr>
          <w:rFonts w:hint="eastAsia"/>
          <w:u w:val="single" w:color="FF0000"/>
        </w:rPr>
        <w:t>府令</w:t>
      </w:r>
      <w:r w:rsidRPr="00F22453">
        <w:rPr>
          <w:rFonts w:hint="eastAsia"/>
          <w:u w:color="FF0000"/>
        </w:rPr>
        <w:t>で定める書類を添付しなければならない。</w:t>
      </w:r>
    </w:p>
    <w:p w:rsidR="006529AA" w:rsidRPr="00F22453" w:rsidRDefault="006529AA" w:rsidP="006529AA">
      <w:pPr>
        <w:ind w:left="178" w:hangingChars="85" w:hanging="178"/>
        <w:rPr>
          <w:u w:color="FF0000"/>
        </w:rPr>
      </w:pPr>
    </w:p>
    <w:p w:rsidR="006529AA" w:rsidRPr="00F22453" w:rsidRDefault="006529AA" w:rsidP="006529AA">
      <w:pPr>
        <w:ind w:left="178" w:hangingChars="85" w:hanging="178"/>
        <w:rPr>
          <w:u w:color="FF0000"/>
        </w:rPr>
      </w:pPr>
      <w:r w:rsidRPr="00F22453">
        <w:rPr>
          <w:rFonts w:hint="eastAsia"/>
          <w:u w:color="FF0000"/>
        </w:rPr>
        <w:t>（改正前）</w:t>
      </w:r>
    </w:p>
    <w:p w:rsidR="006529AA" w:rsidRPr="00F22453" w:rsidRDefault="006529AA" w:rsidP="006529AA">
      <w:pPr>
        <w:ind w:left="178" w:hangingChars="85" w:hanging="178"/>
        <w:rPr>
          <w:u w:color="FF0000"/>
        </w:rPr>
      </w:pPr>
      <w:r w:rsidRPr="00F22453">
        <w:rPr>
          <w:rFonts w:hint="eastAsia"/>
          <w:u w:color="FF0000"/>
        </w:rPr>
        <w:t>第二十三条の八　発行登録者、有価証券の売出しをする者、引受人、証券会社又は登録金融機関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w:t>
      </w:r>
      <w:r w:rsidRPr="00F22453">
        <w:rPr>
          <w:rFonts w:hint="eastAsia"/>
          <w:u w:val="single" w:color="FF0000"/>
        </w:rPr>
        <w:t>大蔵省令</w:t>
      </w:r>
      <w:r w:rsidRPr="00F22453">
        <w:rPr>
          <w:rFonts w:hint="eastAsia"/>
          <w:u w:color="FF0000"/>
        </w:rPr>
        <w:t>で定めるものを記載した書類（以下「発行登録追補書類」という。）が</w:t>
      </w:r>
      <w:r w:rsidRPr="00F22453">
        <w:rPr>
          <w:rFonts w:hint="eastAsia"/>
          <w:u w:val="single" w:color="FF0000"/>
        </w:rPr>
        <w:t>大蔵省令</w:t>
      </w:r>
      <w:r w:rsidRPr="00F22453">
        <w:rPr>
          <w:rFonts w:hint="eastAsia"/>
          <w:u w:color="FF0000"/>
        </w:rPr>
        <w:t>で定めるところにより</w:t>
      </w:r>
      <w:r w:rsidRPr="00F22453">
        <w:rPr>
          <w:rFonts w:hint="eastAsia"/>
          <w:u w:val="single" w:color="FF0000"/>
        </w:rPr>
        <w:t>大蔵大臣</w:t>
      </w:r>
      <w:r w:rsidRPr="00F22453">
        <w:rPr>
          <w:rFonts w:hint="eastAsia"/>
          <w:u w:color="FF0000"/>
        </w:rPr>
        <w:t>に提出されていなければ、これを募集又は売出しにより取得させ、又は売り付けてはならない。ただし、有価証券の募集又は売出しごとの発行価額又は売出価額の総額が一億円未満の有価証券の募集又は売出しで</w:t>
      </w:r>
      <w:r w:rsidRPr="00F22453">
        <w:rPr>
          <w:rFonts w:hint="eastAsia"/>
          <w:u w:val="single" w:color="FF0000"/>
        </w:rPr>
        <w:t>大蔵省令</w:t>
      </w:r>
      <w:r w:rsidRPr="00F22453">
        <w:rPr>
          <w:rFonts w:hint="eastAsia"/>
          <w:u w:color="FF0000"/>
        </w:rPr>
        <w:t>で定めるものについては、この限りでない。</w:t>
      </w:r>
    </w:p>
    <w:p w:rsidR="006529AA" w:rsidRPr="00F22453" w:rsidRDefault="006529AA" w:rsidP="006529AA">
      <w:pPr>
        <w:ind w:left="178" w:hangingChars="85" w:hanging="178"/>
        <w:rPr>
          <w:u w:color="FF0000"/>
        </w:rPr>
      </w:pPr>
      <w:r w:rsidRPr="00F22453">
        <w:rPr>
          <w:rFonts w:hint="eastAsia"/>
          <w:u w:color="FF0000"/>
        </w:rPr>
        <w:t>②　有価証券の募集又は売出しが一定の日において株主名簿に記載されている株主に対し行われる場合には、当該募集又は売出しに関する発行登録追補書類の提出は、その日の十日前までにしなければならない。ただし、有価証券の発行価格又は売出価格その他の事情を勘案して</w:t>
      </w:r>
      <w:r w:rsidRPr="00F22453">
        <w:rPr>
          <w:rFonts w:hint="eastAsia"/>
          <w:u w:val="single" w:color="FF0000"/>
        </w:rPr>
        <w:t>大蔵省令</w:t>
      </w:r>
      <w:r w:rsidRPr="00F22453">
        <w:rPr>
          <w:rFonts w:hint="eastAsia"/>
          <w:u w:color="FF0000"/>
        </w:rPr>
        <w:t>で定める場合は、この限りでない。</w:t>
      </w:r>
    </w:p>
    <w:p w:rsidR="006529AA" w:rsidRPr="00F22453" w:rsidRDefault="006529AA" w:rsidP="006529AA">
      <w:pPr>
        <w:ind w:left="178" w:hangingChars="85" w:hanging="178"/>
        <w:rPr>
          <w:u w:color="FF0000"/>
        </w:rPr>
      </w:pPr>
      <w:r w:rsidRPr="00F22453">
        <w:rPr>
          <w:rFonts w:hint="eastAsia"/>
          <w:u w:color="FF0000"/>
        </w:rPr>
        <w:t>③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一億円未満のもの及び第一項第三号に掲げる有価証券の募集又は売出しでその発行価額」と</w:t>
      </w:r>
      <w:r w:rsidRPr="00F22453">
        <w:rPr>
          <w:rFonts w:hint="eastAsia"/>
          <w:u w:color="FF0000"/>
        </w:rPr>
        <w:lastRenderedPageBreak/>
        <w:t>あるのは「発行価額」と、「以下のもの」とあるのは「以下の有価証券の募集又は売出し」と読み替えるものとする。</w:t>
      </w:r>
    </w:p>
    <w:p w:rsidR="006529AA" w:rsidRPr="00F22453" w:rsidRDefault="006529AA" w:rsidP="006529AA">
      <w:pPr>
        <w:ind w:left="178" w:hangingChars="85" w:hanging="178"/>
        <w:rPr>
          <w:u w:color="FF0000"/>
        </w:rPr>
      </w:pPr>
      <w:r w:rsidRPr="00F22453">
        <w:rPr>
          <w:rFonts w:hint="eastAsia"/>
          <w:u w:color="FF0000"/>
        </w:rPr>
        <w:t>④　第一項の発行登録追補書類には、同項の</w:t>
      </w:r>
      <w:r w:rsidRPr="00F22453">
        <w:rPr>
          <w:rFonts w:hint="eastAsia"/>
          <w:u w:val="single" w:color="FF0000"/>
        </w:rPr>
        <w:t>大蔵省令</w:t>
      </w:r>
      <w:r w:rsidRPr="00F22453">
        <w:rPr>
          <w:rFonts w:hint="eastAsia"/>
          <w:u w:color="FF0000"/>
        </w:rPr>
        <w:t>で定める事項のほか、</w:t>
      </w:r>
      <w:r w:rsidRPr="00F22453">
        <w:rPr>
          <w:rFonts w:hint="eastAsia"/>
          <w:u w:val="single" w:color="FF0000"/>
        </w:rPr>
        <w:t>大蔵省令</w:t>
      </w:r>
      <w:r w:rsidRPr="00F22453">
        <w:rPr>
          <w:rFonts w:hint="eastAsia"/>
          <w:u w:color="FF0000"/>
        </w:rPr>
        <w:t>で定めるところにより、第五条第一項第二号に掲げる事項につき当該発行者に係る直近の参照書類を参照すべき旨を記載するとともに、公益又は投資者保護のため必要かつ適当なものとして</w:t>
      </w:r>
      <w:r w:rsidRPr="00F22453">
        <w:rPr>
          <w:rFonts w:hint="eastAsia"/>
          <w:u w:val="single" w:color="FF0000"/>
        </w:rPr>
        <w:t>大蔵省令</w:t>
      </w:r>
      <w:r w:rsidRPr="00F22453">
        <w:rPr>
          <w:rFonts w:hint="eastAsia"/>
          <w:u w:color="FF0000"/>
        </w:rPr>
        <w:t>で定める書類を添付しなければならない。</w:t>
      </w:r>
    </w:p>
    <w:p w:rsidR="006529AA" w:rsidRPr="00F22453" w:rsidRDefault="006529AA" w:rsidP="006529AA">
      <w:pPr>
        <w:rPr>
          <w:u w:color="FF0000"/>
        </w:rPr>
      </w:pPr>
    </w:p>
    <w:p w:rsidR="006529AA" w:rsidRPr="00F22453" w:rsidRDefault="006529AA" w:rsidP="006529AA">
      <w:pPr>
        <w:ind w:left="178" w:hangingChars="85" w:hanging="178"/>
        <w:rPr>
          <w:u w:color="FF0000"/>
        </w:rPr>
      </w:pP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8</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151</w:t>
      </w:r>
      <w:r w:rsidRPr="00F22453">
        <w:rPr>
          <w:rFonts w:hint="eastAsia"/>
          <w:u w:color="FF0000"/>
        </w:rPr>
        <w:t>号】</w:t>
      </w:r>
      <w:r w:rsidR="006529AA" w:rsidRPr="00F22453">
        <w:rPr>
          <w:u w:color="FF0000"/>
        </w:rPr>
        <w:tab/>
      </w:r>
      <w:r w:rsidR="006529AA"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8</w:t>
      </w:r>
      <w:r w:rsidRPr="00F22453">
        <w:rPr>
          <w:rFonts w:hint="eastAsia"/>
          <w:u w:color="FF0000"/>
        </w:rPr>
        <w:t>月</w:t>
      </w:r>
      <w:r w:rsidRPr="00F22453">
        <w:rPr>
          <w:rFonts w:hint="eastAsia"/>
          <w:u w:color="FF0000"/>
        </w:rPr>
        <w:t>13</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125</w:t>
      </w:r>
      <w:r w:rsidRPr="00F22453">
        <w:rPr>
          <w:rFonts w:hint="eastAsia"/>
          <w:u w:color="FF0000"/>
        </w:rPr>
        <w:t>号】</w:t>
      </w:r>
      <w:r w:rsidR="006529AA" w:rsidRPr="00F22453">
        <w:rPr>
          <w:u w:color="FF0000"/>
        </w:rPr>
        <w:tab/>
      </w:r>
      <w:r w:rsidR="006529AA"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11</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23</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80</w:t>
      </w:r>
      <w:r w:rsidRPr="00F22453">
        <w:rPr>
          <w:rFonts w:hint="eastAsia"/>
          <w:u w:color="FF0000"/>
        </w:rPr>
        <w:t>号】</w:t>
      </w:r>
      <w:r w:rsidR="006529AA" w:rsidRPr="00F22453">
        <w:rPr>
          <w:u w:color="FF0000"/>
        </w:rPr>
        <w:tab/>
      </w:r>
      <w:r w:rsidR="006529AA"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10</w:t>
      </w:r>
      <w:r w:rsidRPr="00F22453">
        <w:rPr>
          <w:rFonts w:hint="eastAsia"/>
          <w:u w:color="FF0000"/>
        </w:rPr>
        <w:t>年</w:t>
      </w:r>
      <w:r w:rsidRPr="00F22453">
        <w:rPr>
          <w:rFonts w:hint="eastAsia"/>
          <w:u w:color="FF0000"/>
        </w:rPr>
        <w:t>10</w:t>
      </w:r>
      <w:r w:rsidRPr="00F22453">
        <w:rPr>
          <w:rFonts w:hint="eastAsia"/>
          <w:u w:color="FF0000"/>
        </w:rPr>
        <w:t>月</w:t>
      </w:r>
      <w:r w:rsidRPr="00F22453">
        <w:rPr>
          <w:rFonts w:hint="eastAsia"/>
          <w:u w:color="FF0000"/>
        </w:rPr>
        <w:t>16</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131</w:t>
      </w:r>
      <w:r w:rsidRPr="00F22453">
        <w:rPr>
          <w:rFonts w:hint="eastAsia"/>
          <w:u w:color="FF0000"/>
        </w:rPr>
        <w:t>号】</w:t>
      </w:r>
      <w:r w:rsidR="006529AA" w:rsidRPr="00F22453">
        <w:rPr>
          <w:u w:color="FF0000"/>
        </w:rPr>
        <w:tab/>
      </w:r>
      <w:r w:rsidR="006529AA"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10</w:t>
      </w:r>
      <w:r w:rsidRPr="00F22453">
        <w:rPr>
          <w:rFonts w:hint="eastAsia"/>
          <w:u w:color="FF0000"/>
        </w:rPr>
        <w:t>年</w:t>
      </w:r>
      <w:r w:rsidRPr="00F22453">
        <w:rPr>
          <w:rFonts w:hint="eastAsia"/>
          <w:u w:color="FF0000"/>
        </w:rPr>
        <w:t>10</w:t>
      </w:r>
      <w:r w:rsidRPr="00F22453">
        <w:rPr>
          <w:rFonts w:hint="eastAsia"/>
          <w:u w:color="FF0000"/>
        </w:rPr>
        <w:t>月</w:t>
      </w:r>
      <w:r w:rsidRPr="00F22453">
        <w:rPr>
          <w:rFonts w:hint="eastAsia"/>
          <w:u w:color="FF0000"/>
        </w:rPr>
        <w:t>13</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118</w:t>
      </w:r>
      <w:r w:rsidRPr="00F22453">
        <w:rPr>
          <w:rFonts w:hint="eastAsia"/>
          <w:u w:color="FF0000"/>
        </w:rPr>
        <w:t>号】</w:t>
      </w:r>
      <w:r w:rsidR="006529AA" w:rsidRPr="00F22453">
        <w:rPr>
          <w:u w:color="FF0000"/>
        </w:rPr>
        <w:tab/>
      </w:r>
      <w:r w:rsidR="006529AA" w:rsidRPr="00F22453">
        <w:rPr>
          <w:rFonts w:hint="eastAsia"/>
          <w:u w:color="FF0000"/>
        </w:rPr>
        <w:t>（改正なし）</w:t>
      </w:r>
    </w:p>
    <w:p w:rsidR="009220A7" w:rsidRPr="00F22453" w:rsidRDefault="00BB6331" w:rsidP="009220A7">
      <w:pPr>
        <w:rPr>
          <w:u w:color="FF0000"/>
        </w:rPr>
      </w:pPr>
      <w:r w:rsidRPr="00F22453">
        <w:rPr>
          <w:rFonts w:hint="eastAsia"/>
          <w:u w:color="FF0000"/>
        </w:rPr>
        <w:t>【平成</w:t>
      </w:r>
      <w:r w:rsidRPr="00F22453">
        <w:rPr>
          <w:rFonts w:hint="eastAsia"/>
          <w:u w:color="FF0000"/>
        </w:rPr>
        <w:t>10</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15</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107</w:t>
      </w:r>
      <w:r w:rsidRPr="00F22453">
        <w:rPr>
          <w:rFonts w:hint="eastAsia"/>
          <w:u w:color="FF0000"/>
        </w:rPr>
        <w:t>号】</w:t>
      </w:r>
    </w:p>
    <w:p w:rsidR="009220A7" w:rsidRPr="00F22453" w:rsidRDefault="009220A7" w:rsidP="009220A7">
      <w:pPr>
        <w:rPr>
          <w:u w:color="FF0000"/>
        </w:rPr>
      </w:pPr>
    </w:p>
    <w:p w:rsidR="009220A7" w:rsidRPr="00F22453" w:rsidRDefault="009220A7" w:rsidP="009220A7">
      <w:pPr>
        <w:rPr>
          <w:u w:color="FF0000"/>
        </w:rPr>
      </w:pPr>
      <w:r w:rsidRPr="00F22453">
        <w:rPr>
          <w:rFonts w:hint="eastAsia"/>
          <w:u w:color="FF0000"/>
        </w:rPr>
        <w:t>（改正後）</w:t>
      </w:r>
    </w:p>
    <w:p w:rsidR="009220A7" w:rsidRPr="00F22453" w:rsidRDefault="009220A7" w:rsidP="009220A7">
      <w:pPr>
        <w:ind w:left="178" w:hangingChars="85" w:hanging="178"/>
        <w:rPr>
          <w:u w:color="FF0000"/>
        </w:rPr>
      </w:pPr>
      <w:r w:rsidRPr="00F22453">
        <w:rPr>
          <w:rFonts w:hint="eastAsia"/>
          <w:u w:color="FF0000"/>
        </w:rPr>
        <w:t>第二十三条の八　発行登録者、有価証券の売出しをする者、引受人</w:t>
      </w:r>
      <w:r w:rsidRPr="00F22453">
        <w:rPr>
          <w:rFonts w:hint="eastAsia"/>
          <w:u w:val="single" w:color="FF0000"/>
        </w:rPr>
        <w:t>、証券会社又は登録金融機関</w:t>
      </w:r>
      <w:r w:rsidRPr="00F22453">
        <w:rPr>
          <w:rFonts w:hint="eastAsia"/>
          <w:u w:color="FF0000"/>
        </w:rPr>
        <w:t>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大蔵省令で定めるものを記載した書類（以下「発行登録追補書類」という。）が大蔵省令で定めるところにより大蔵大臣に提出されていなければ、これを募集又は売出しにより取得させ、又は売り付けてはならない。ただし、有価証券の募集又は売出しごとの発行価額又は売出価額の総額が</w:t>
      </w:r>
      <w:r w:rsidRPr="00F22453">
        <w:rPr>
          <w:rFonts w:hint="eastAsia"/>
          <w:u w:val="single" w:color="FF0000"/>
        </w:rPr>
        <w:t>一億円</w:t>
      </w:r>
      <w:r w:rsidRPr="00F22453">
        <w:rPr>
          <w:rFonts w:hint="eastAsia"/>
          <w:u w:color="FF0000"/>
        </w:rPr>
        <w:t>未満の有価証券の募集又は売出しで大蔵省令で定めるものについては、この限りでない。</w:t>
      </w:r>
    </w:p>
    <w:p w:rsidR="009220A7" w:rsidRPr="00F22453" w:rsidRDefault="009220A7" w:rsidP="009220A7">
      <w:pPr>
        <w:ind w:left="178" w:hangingChars="85" w:hanging="178"/>
        <w:rPr>
          <w:u w:color="FF0000"/>
        </w:rPr>
      </w:pPr>
      <w:r w:rsidRPr="00F22453">
        <w:rPr>
          <w:rFonts w:hint="eastAsia"/>
          <w:u w:color="FF0000"/>
        </w:rPr>
        <w:t>③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w:t>
      </w:r>
      <w:r w:rsidRPr="00F22453">
        <w:rPr>
          <w:rFonts w:hint="eastAsia"/>
          <w:u w:val="single" w:color="FF0000"/>
        </w:rPr>
        <w:t>一億円</w:t>
      </w:r>
      <w:r w:rsidRPr="00F22453">
        <w:rPr>
          <w:rFonts w:hint="eastAsia"/>
          <w:u w:color="FF0000"/>
        </w:rPr>
        <w:t>未満のもの及び第一項第三号に掲げる有価証券の募集又は売出しでその発行価額」とあるのは「発行価額」と、「以下のもの」とあるのは「以下の有価証券の募集又は売出し」と読み替えるものとする。</w:t>
      </w:r>
    </w:p>
    <w:p w:rsidR="009220A7" w:rsidRPr="00F22453" w:rsidRDefault="009220A7" w:rsidP="009220A7">
      <w:pPr>
        <w:ind w:left="178" w:hangingChars="85" w:hanging="178"/>
        <w:rPr>
          <w:u w:color="FF0000"/>
        </w:rPr>
      </w:pPr>
    </w:p>
    <w:p w:rsidR="009220A7" w:rsidRPr="00F22453" w:rsidRDefault="009220A7" w:rsidP="009220A7">
      <w:pPr>
        <w:ind w:left="178" w:hangingChars="85" w:hanging="178"/>
        <w:rPr>
          <w:u w:color="FF0000"/>
        </w:rPr>
      </w:pPr>
      <w:r w:rsidRPr="00F22453">
        <w:rPr>
          <w:rFonts w:hint="eastAsia"/>
          <w:u w:color="FF0000"/>
        </w:rPr>
        <w:lastRenderedPageBreak/>
        <w:t>（改正前）</w:t>
      </w:r>
    </w:p>
    <w:p w:rsidR="009220A7" w:rsidRPr="00F22453" w:rsidRDefault="009220A7" w:rsidP="009220A7">
      <w:pPr>
        <w:ind w:left="178" w:hangingChars="85" w:hanging="178"/>
        <w:rPr>
          <w:u w:color="FF0000"/>
        </w:rPr>
      </w:pPr>
      <w:r w:rsidRPr="00F22453">
        <w:rPr>
          <w:rFonts w:hint="eastAsia"/>
          <w:u w:color="FF0000"/>
        </w:rPr>
        <w:t>第二十三条の八　発行登録者、有価証券の売出しをする者、引受人</w:t>
      </w:r>
      <w:r w:rsidRPr="00F22453">
        <w:rPr>
          <w:rFonts w:hint="eastAsia"/>
          <w:u w:val="single" w:color="FF0000"/>
        </w:rPr>
        <w:t>又は証券会社</w:t>
      </w:r>
      <w:r w:rsidRPr="00F22453">
        <w:rPr>
          <w:rFonts w:hint="eastAsia"/>
          <w:u w:color="FF0000"/>
        </w:rPr>
        <w:t>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大蔵省令で定めるものを記載した書類（以下「発行登録追補書類」という。）が大蔵省令で定めるところにより大蔵大臣に提出されていなければ、これを募集又は売出しにより取得させ、又は売り付けてはならない。ただし、有価証券の募集又は売出しごとの発行価額又は売出価額の総額が</w:t>
      </w:r>
      <w:r w:rsidRPr="00F22453">
        <w:rPr>
          <w:rFonts w:hint="eastAsia"/>
          <w:u w:val="single" w:color="FF0000"/>
        </w:rPr>
        <w:t>五億円</w:t>
      </w:r>
      <w:r w:rsidRPr="00F22453">
        <w:rPr>
          <w:rFonts w:hint="eastAsia"/>
          <w:u w:color="FF0000"/>
        </w:rPr>
        <w:t>未満の有価証券の募集又は売出しで大蔵省令で定めるものについては、この限りでない。</w:t>
      </w:r>
    </w:p>
    <w:p w:rsidR="009220A7" w:rsidRPr="00F22453" w:rsidRDefault="009220A7" w:rsidP="009220A7">
      <w:pPr>
        <w:ind w:left="178" w:hangingChars="85" w:hanging="178"/>
        <w:rPr>
          <w:u w:color="FF0000"/>
        </w:rPr>
      </w:pPr>
      <w:r w:rsidRPr="00F22453">
        <w:rPr>
          <w:rFonts w:hint="eastAsia"/>
          <w:u w:color="FF0000"/>
        </w:rPr>
        <w:t>③　第四条第四項及び第五項の規定は、第一項ただし書の規定の適用を受ける有価証券の募集又は売出しが行われる場合について準用する。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w:t>
      </w:r>
      <w:r w:rsidRPr="00F22453">
        <w:rPr>
          <w:rFonts w:hint="eastAsia"/>
          <w:u w:val="single" w:color="FF0000"/>
        </w:rPr>
        <w:t>五億円</w:t>
      </w:r>
      <w:r w:rsidRPr="00F22453">
        <w:rPr>
          <w:rFonts w:hint="eastAsia"/>
          <w:u w:color="FF0000"/>
        </w:rPr>
        <w:t>未満のもの及び第一項第三号に掲げる有価証券の募集又は売出しでその発行価額」とあるのは「発行価額」と、「以下のもの」とあるのは「以下の有価証券の募集又は売出し」と読み替えるものとする。</w:t>
      </w:r>
    </w:p>
    <w:p w:rsidR="009220A7" w:rsidRPr="00F22453" w:rsidRDefault="009220A7" w:rsidP="009220A7">
      <w:pPr>
        <w:rPr>
          <w:u w:color="FF0000"/>
        </w:rPr>
      </w:pPr>
    </w:p>
    <w:p w:rsidR="009220A7" w:rsidRPr="00F22453" w:rsidRDefault="009220A7" w:rsidP="009220A7">
      <w:pPr>
        <w:ind w:left="178" w:hangingChars="85" w:hanging="178"/>
        <w:rPr>
          <w:u w:color="FF0000"/>
        </w:rPr>
      </w:pP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10</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15</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106</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12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121</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12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120</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12</w:t>
      </w:r>
      <w:r w:rsidRPr="00F22453">
        <w:rPr>
          <w:rFonts w:hint="eastAsia"/>
          <w:u w:color="FF0000"/>
        </w:rPr>
        <w:t>月</w:t>
      </w:r>
      <w:r w:rsidRPr="00F22453">
        <w:rPr>
          <w:rFonts w:hint="eastAsia"/>
          <w:u w:color="FF0000"/>
        </w:rPr>
        <w:t>10</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117</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20</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102</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21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56</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9</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21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55</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8</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94</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7</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7</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106</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6</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29</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70</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5</w:t>
      </w:r>
      <w:r w:rsidRPr="00F22453">
        <w:rPr>
          <w:rFonts w:hint="eastAsia"/>
          <w:u w:color="FF0000"/>
        </w:rPr>
        <w:t>年</w:t>
      </w:r>
      <w:r w:rsidRPr="00F22453">
        <w:rPr>
          <w:rFonts w:hint="eastAsia"/>
          <w:u w:color="FF0000"/>
        </w:rPr>
        <w:t>11</w:t>
      </w:r>
      <w:r w:rsidRPr="00F22453">
        <w:rPr>
          <w:rFonts w:hint="eastAsia"/>
          <w:u w:color="FF0000"/>
        </w:rPr>
        <w:t>月</w:t>
      </w:r>
      <w:r w:rsidRPr="00F22453">
        <w:rPr>
          <w:rFonts w:hint="eastAsia"/>
          <w:u w:color="FF0000"/>
        </w:rPr>
        <w:t>12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89</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5</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14</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63</w:t>
      </w:r>
      <w:r w:rsidRPr="00F22453">
        <w:rPr>
          <w:rFonts w:hint="eastAsia"/>
          <w:u w:color="FF0000"/>
        </w:rPr>
        <w:t>号】</w:t>
      </w:r>
      <w:r w:rsidR="009220A7" w:rsidRPr="00F22453">
        <w:rPr>
          <w:u w:color="FF0000"/>
        </w:rPr>
        <w:tab/>
      </w:r>
      <w:r w:rsidR="009220A7"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5</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12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44</w:t>
      </w:r>
      <w:r w:rsidRPr="00F22453">
        <w:rPr>
          <w:rFonts w:hint="eastAsia"/>
          <w:u w:color="FF0000"/>
        </w:rPr>
        <w:t>号】</w:t>
      </w:r>
      <w:r w:rsidR="009220A7" w:rsidRPr="00F22453">
        <w:rPr>
          <w:u w:color="FF0000"/>
        </w:rPr>
        <w:tab/>
      </w:r>
      <w:r w:rsidR="009220A7" w:rsidRPr="00F22453">
        <w:rPr>
          <w:rFonts w:hint="eastAsia"/>
          <w:u w:color="FF0000"/>
        </w:rPr>
        <w:t>（改正なし）</w:t>
      </w:r>
    </w:p>
    <w:p w:rsidR="006537B0" w:rsidRPr="00F22453" w:rsidRDefault="00BB6331" w:rsidP="006537B0">
      <w:pPr>
        <w:rPr>
          <w:u w:color="FF0000"/>
        </w:rPr>
      </w:pPr>
      <w:r w:rsidRPr="00F22453">
        <w:rPr>
          <w:rFonts w:hint="eastAsia"/>
          <w:u w:color="FF0000"/>
        </w:rPr>
        <w:t>【平成</w:t>
      </w:r>
      <w:r w:rsidRPr="00F22453">
        <w:rPr>
          <w:rFonts w:hint="eastAsia"/>
          <w:u w:color="FF0000"/>
        </w:rPr>
        <w:t>4</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26</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87</w:t>
      </w:r>
      <w:r w:rsidRPr="00F22453">
        <w:rPr>
          <w:rFonts w:hint="eastAsia"/>
          <w:u w:color="FF0000"/>
        </w:rPr>
        <w:t>号】</w:t>
      </w:r>
    </w:p>
    <w:p w:rsidR="006537B0" w:rsidRPr="00F22453" w:rsidRDefault="006537B0" w:rsidP="006537B0">
      <w:pPr>
        <w:rPr>
          <w:u w:color="FF0000"/>
        </w:rPr>
      </w:pPr>
    </w:p>
    <w:p w:rsidR="006537B0" w:rsidRPr="00F22453" w:rsidRDefault="006537B0" w:rsidP="006537B0">
      <w:pPr>
        <w:rPr>
          <w:u w:color="FF0000"/>
        </w:rPr>
      </w:pPr>
      <w:r w:rsidRPr="00F22453">
        <w:rPr>
          <w:rFonts w:hint="eastAsia"/>
          <w:u w:color="FF0000"/>
        </w:rPr>
        <w:t>（改正後）</w:t>
      </w:r>
    </w:p>
    <w:p w:rsidR="006537B0" w:rsidRPr="00F22453" w:rsidRDefault="006537B0" w:rsidP="006537B0">
      <w:pPr>
        <w:ind w:left="178" w:hangingChars="85" w:hanging="178"/>
        <w:rPr>
          <w:u w:color="FF0000"/>
        </w:rPr>
      </w:pPr>
      <w:r w:rsidRPr="00F22453">
        <w:rPr>
          <w:rFonts w:hint="eastAsia"/>
          <w:u w:color="FF0000"/>
        </w:rPr>
        <w:t xml:space="preserve">③　</w:t>
      </w:r>
      <w:r w:rsidRPr="00F22453">
        <w:rPr>
          <w:rFonts w:hint="eastAsia"/>
          <w:u w:val="single" w:color="FF0000"/>
        </w:rPr>
        <w:t>第四条第四項及び第五項</w:t>
      </w:r>
      <w:r w:rsidRPr="00F22453">
        <w:rPr>
          <w:rFonts w:hint="eastAsia"/>
          <w:u w:color="FF0000"/>
        </w:rPr>
        <w:t>の規定は、第一項ただし書の規定の適用を受ける有価証券の募集又は売出しが行われる</w:t>
      </w:r>
      <w:r w:rsidRPr="00F22453">
        <w:rPr>
          <w:rFonts w:hint="eastAsia"/>
          <w:u w:val="single" w:color="FF0000"/>
        </w:rPr>
        <w:t>場合について</w:t>
      </w:r>
      <w:r w:rsidRPr="00F22453">
        <w:rPr>
          <w:rFonts w:hint="eastAsia"/>
          <w:u w:color="FF0000"/>
        </w:rPr>
        <w:t>準用する。</w:t>
      </w:r>
      <w:r w:rsidRPr="00F22453">
        <w:rPr>
          <w:rFonts w:hint="eastAsia"/>
          <w:u w:val="single" w:color="FF0000"/>
        </w:rPr>
        <w:t>この場合において、同条第四項中「当該特定募集等に係る」とあるのは「当該募集若しくは売出しに係る」と、「当該特定募集等が」とあるのは「当該募集又は売出しが」と、同条第五項中「当該特定募集等に係る」とあるのは「当該」と、「当該特定募集等が」とあるのは「当該募集又は売出しが」と、「当該特定募集等に関する」とあるのは「当該募集又は売出しに関する」と、「開示が行われている場合における第三項に規定する有価証券の売出しでその売出価額の総額が五億円未満のもの及び第一項第三号に掲げる有価証券の募集又は売出しでその発行価額」とあるのは「発行価額」と、「以下のもの」とあるのは「以下の有価証券の募集又は売出し」と読み替えるものとする。</w:t>
      </w:r>
    </w:p>
    <w:p w:rsidR="006537B0" w:rsidRPr="00F22453" w:rsidRDefault="006537B0" w:rsidP="006537B0">
      <w:pPr>
        <w:ind w:left="178" w:hangingChars="85" w:hanging="178"/>
        <w:rPr>
          <w:u w:color="FF0000"/>
        </w:rPr>
      </w:pPr>
    </w:p>
    <w:p w:rsidR="006537B0" w:rsidRPr="00F22453" w:rsidRDefault="006537B0" w:rsidP="006537B0">
      <w:pPr>
        <w:ind w:left="178" w:hangingChars="85" w:hanging="178"/>
        <w:rPr>
          <w:u w:color="FF0000"/>
        </w:rPr>
      </w:pPr>
      <w:r w:rsidRPr="00F22453">
        <w:rPr>
          <w:rFonts w:hint="eastAsia"/>
          <w:u w:color="FF0000"/>
        </w:rPr>
        <w:t>（改正前）</w:t>
      </w:r>
    </w:p>
    <w:p w:rsidR="006537B0" w:rsidRPr="00F22453" w:rsidRDefault="006537B0" w:rsidP="006537B0">
      <w:pPr>
        <w:ind w:left="178" w:hangingChars="85" w:hanging="178"/>
        <w:rPr>
          <w:u w:color="FF0000"/>
        </w:rPr>
      </w:pPr>
      <w:r w:rsidRPr="00F22453">
        <w:rPr>
          <w:rFonts w:hint="eastAsia"/>
          <w:u w:color="FF0000"/>
        </w:rPr>
        <w:t xml:space="preserve">③　</w:t>
      </w:r>
      <w:r w:rsidRPr="00F22453">
        <w:rPr>
          <w:rFonts w:hint="eastAsia"/>
          <w:u w:val="single" w:color="FF0000"/>
        </w:rPr>
        <w:t>第四条第三項及び第四項</w:t>
      </w:r>
      <w:r w:rsidRPr="00F22453">
        <w:rPr>
          <w:rFonts w:hint="eastAsia"/>
          <w:u w:color="FF0000"/>
        </w:rPr>
        <w:t>の規定は、第一項ただし書の規定の適用を受ける有価証券の募集又は売出しが行われる</w:t>
      </w:r>
      <w:r w:rsidRPr="00F22453">
        <w:rPr>
          <w:rFonts w:hint="eastAsia"/>
          <w:u w:val="single" w:color="FF0000"/>
        </w:rPr>
        <w:t>場合に</w:t>
      </w:r>
      <w:r w:rsidRPr="00F22453">
        <w:rPr>
          <w:rFonts w:hint="eastAsia"/>
          <w:u w:color="FF0000"/>
        </w:rPr>
        <w:t>準用する。</w:t>
      </w:r>
      <w:r w:rsidRPr="00F22453">
        <w:rPr>
          <w:rFonts w:hint="eastAsia"/>
          <w:u w:val="single" w:color="FF0000"/>
        </w:rPr>
        <w:t xml:space="preserve">　</w:t>
      </w:r>
    </w:p>
    <w:p w:rsidR="006537B0" w:rsidRPr="00F22453" w:rsidRDefault="006537B0" w:rsidP="006537B0">
      <w:pPr>
        <w:rPr>
          <w:u w:color="FF0000"/>
        </w:rPr>
      </w:pPr>
    </w:p>
    <w:p w:rsidR="006537B0" w:rsidRPr="00F22453" w:rsidRDefault="006537B0" w:rsidP="006537B0">
      <w:pPr>
        <w:ind w:left="178" w:hangingChars="85" w:hanging="178"/>
        <w:rPr>
          <w:u w:color="FF0000"/>
        </w:rPr>
      </w:pP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4</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5</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73</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3</w:t>
      </w:r>
      <w:r w:rsidRPr="00F22453">
        <w:rPr>
          <w:rFonts w:hint="eastAsia"/>
          <w:u w:color="FF0000"/>
        </w:rPr>
        <w:t>年</w:t>
      </w:r>
      <w:r w:rsidRPr="00F22453">
        <w:rPr>
          <w:rFonts w:hint="eastAsia"/>
          <w:u w:color="FF0000"/>
        </w:rPr>
        <w:t>10</w:t>
      </w:r>
      <w:r w:rsidRPr="00F22453">
        <w:rPr>
          <w:rFonts w:hint="eastAsia"/>
          <w:u w:color="FF0000"/>
        </w:rPr>
        <w:t>月</w:t>
      </w:r>
      <w:r w:rsidRPr="00F22453">
        <w:rPr>
          <w:rFonts w:hint="eastAsia"/>
          <w:u w:color="FF0000"/>
        </w:rPr>
        <w:t>5</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96</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2</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29</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65</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w:t>
      </w:r>
      <w:r w:rsidRPr="00F22453">
        <w:rPr>
          <w:rFonts w:hint="eastAsia"/>
          <w:u w:color="FF0000"/>
        </w:rPr>
        <w:t>2</w:t>
      </w:r>
      <w:r w:rsidRPr="00F22453">
        <w:rPr>
          <w:rFonts w:hint="eastAsia"/>
          <w:u w:color="FF0000"/>
        </w:rPr>
        <w:t>年</w:t>
      </w:r>
      <w:r w:rsidRPr="00F22453">
        <w:rPr>
          <w:rFonts w:hint="eastAsia"/>
          <w:u w:color="FF0000"/>
        </w:rPr>
        <w:t>6</w:t>
      </w:r>
      <w:r w:rsidRPr="00F22453">
        <w:rPr>
          <w:rFonts w:hint="eastAsia"/>
          <w:u w:color="FF0000"/>
        </w:rPr>
        <w:t>月</w:t>
      </w:r>
      <w:r w:rsidRPr="00F22453">
        <w:rPr>
          <w:rFonts w:hint="eastAsia"/>
          <w:u w:color="FF0000"/>
        </w:rPr>
        <w:t>22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43</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【平成元年</w:t>
      </w:r>
      <w:r w:rsidRPr="00F22453">
        <w:rPr>
          <w:rFonts w:hint="eastAsia"/>
          <w:u w:color="FF0000"/>
        </w:rPr>
        <w:t>12</w:t>
      </w:r>
      <w:r w:rsidRPr="00F22453">
        <w:rPr>
          <w:rFonts w:hint="eastAsia"/>
          <w:u w:color="FF0000"/>
        </w:rPr>
        <w:t>月</w:t>
      </w:r>
      <w:r w:rsidRPr="00F22453">
        <w:rPr>
          <w:rFonts w:hint="eastAsia"/>
          <w:u w:color="FF0000"/>
        </w:rPr>
        <w:t>22</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91</w:t>
      </w:r>
      <w:r w:rsidRPr="00F22453">
        <w:rPr>
          <w:rFonts w:hint="eastAsia"/>
          <w:u w:color="FF0000"/>
        </w:rPr>
        <w:t>号】</w:t>
      </w:r>
      <w:r w:rsidR="006537B0" w:rsidRPr="00F22453">
        <w:rPr>
          <w:u w:color="FF0000"/>
        </w:rPr>
        <w:tab/>
      </w:r>
      <w:r w:rsidR="006537B0" w:rsidRPr="00F22453">
        <w:rPr>
          <w:rFonts w:hint="eastAsia"/>
          <w:u w:color="FF0000"/>
        </w:rPr>
        <w:t>（改正なし）</w:t>
      </w:r>
    </w:p>
    <w:p w:rsidR="00BB6331" w:rsidRPr="00F22453" w:rsidRDefault="00BB6331" w:rsidP="00BB6331">
      <w:pPr>
        <w:rPr>
          <w:rFonts w:hint="eastAsia"/>
          <w:u w:color="FF0000"/>
        </w:rPr>
      </w:pPr>
      <w:r w:rsidRPr="00F22453">
        <w:rPr>
          <w:rFonts w:hint="eastAsia"/>
          <w:u w:color="FF0000"/>
        </w:rPr>
        <w:t>【昭和</w:t>
      </w:r>
      <w:r w:rsidRPr="00F22453">
        <w:rPr>
          <w:rFonts w:hint="eastAsia"/>
          <w:u w:color="FF0000"/>
        </w:rPr>
        <w:t>63</w:t>
      </w:r>
      <w:r w:rsidRPr="00F22453">
        <w:rPr>
          <w:rFonts w:hint="eastAsia"/>
          <w:u w:color="FF0000"/>
        </w:rPr>
        <w:t>年</w:t>
      </w:r>
      <w:r w:rsidRPr="00F22453">
        <w:rPr>
          <w:rFonts w:hint="eastAsia"/>
          <w:u w:color="FF0000"/>
        </w:rPr>
        <w:t>5</w:t>
      </w:r>
      <w:r w:rsidRPr="00F22453">
        <w:rPr>
          <w:rFonts w:hint="eastAsia"/>
          <w:u w:color="FF0000"/>
        </w:rPr>
        <w:t>月</w:t>
      </w:r>
      <w:r w:rsidRPr="00F22453">
        <w:rPr>
          <w:rFonts w:hint="eastAsia"/>
          <w:u w:color="FF0000"/>
        </w:rPr>
        <w:t>31</w:t>
      </w:r>
      <w:r w:rsidRPr="00F22453">
        <w:rPr>
          <w:rFonts w:hint="eastAsia"/>
          <w:u w:color="FF0000"/>
        </w:rPr>
        <w:t>日</w:t>
      </w:r>
      <w:r w:rsidRPr="00F22453">
        <w:rPr>
          <w:rFonts w:hint="eastAsia"/>
          <w:u w:color="FF0000"/>
        </w:rPr>
        <w:tab/>
      </w:r>
      <w:r w:rsidRPr="00F22453">
        <w:rPr>
          <w:rFonts w:hint="eastAsia"/>
          <w:u w:color="FF0000"/>
        </w:rPr>
        <w:t>法律第</w:t>
      </w:r>
      <w:r w:rsidRPr="00F22453">
        <w:rPr>
          <w:rFonts w:hint="eastAsia"/>
          <w:u w:color="FF0000"/>
        </w:rPr>
        <w:t>75</w:t>
      </w:r>
      <w:r w:rsidRPr="00F22453">
        <w:rPr>
          <w:rFonts w:hint="eastAsia"/>
          <w:u w:color="FF0000"/>
        </w:rPr>
        <w:t>号】</w:t>
      </w:r>
    </w:p>
    <w:p w:rsidR="008D5092" w:rsidRPr="00F22453" w:rsidRDefault="008D5092" w:rsidP="008D5092">
      <w:pPr>
        <w:rPr>
          <w:u w:color="FF0000"/>
        </w:rPr>
      </w:pPr>
    </w:p>
    <w:p w:rsidR="008D5092" w:rsidRPr="00F22453" w:rsidRDefault="008D5092" w:rsidP="008D5092">
      <w:pPr>
        <w:rPr>
          <w:u w:color="FF0000"/>
        </w:rPr>
      </w:pPr>
      <w:r w:rsidRPr="00F22453">
        <w:rPr>
          <w:rFonts w:hint="eastAsia"/>
          <w:u w:color="FF0000"/>
        </w:rPr>
        <w:t>（改正後）</w:t>
      </w:r>
    </w:p>
    <w:p w:rsidR="008D5092" w:rsidRPr="00F22453" w:rsidRDefault="008D5092" w:rsidP="008D5092">
      <w:pPr>
        <w:ind w:left="178" w:hangingChars="85" w:hanging="178"/>
        <w:rPr>
          <w:u w:color="FF0000"/>
        </w:rPr>
      </w:pPr>
      <w:r w:rsidRPr="00F22453">
        <w:rPr>
          <w:rFonts w:hint="eastAsia"/>
          <w:u w:color="FF0000"/>
        </w:rPr>
        <w:t>第二十三条の八　発行登録者、有価証券の売出しをする者、引受人又は証券会社は、発行登録によりあらかじめその募集又は売出しが登録されている有価証券については、当該発行登録がその効力を生じており、かつ、当該有価証券の募集又は売出しごとにその発行価額又は売出価額の総額、発行条件又は売出条件その他の事項で公益又は投資者保護のため必要かつ適当なものとして大蔵省令で定めるものを記載した書類（以下「発行登録追補書類」という。）が大蔵省令で定めるところにより大蔵大臣に提出されていなければ、これを募集又は売出しにより取得させ、又は売り付けてはならない。ただし、有価証券の募集又は売出しごとの発行価額又は売出価額の総額が五億円未満の有価証券の募集又は売出しで大蔵省令で定めるものについては、この限りでない。</w:t>
      </w:r>
    </w:p>
    <w:p w:rsidR="008D5092" w:rsidRPr="00F22453" w:rsidRDefault="008D5092" w:rsidP="008D5092">
      <w:pPr>
        <w:ind w:left="178" w:hangingChars="85" w:hanging="178"/>
        <w:rPr>
          <w:u w:color="FF0000"/>
        </w:rPr>
      </w:pPr>
      <w:r w:rsidRPr="00F22453">
        <w:rPr>
          <w:rFonts w:hint="eastAsia"/>
          <w:u w:color="FF0000"/>
        </w:rPr>
        <w:t>②　有価証券の募集又は売出しが一定の日において株主名簿に記載されている株主に対し</w:t>
      </w:r>
      <w:r w:rsidRPr="00F22453">
        <w:rPr>
          <w:rFonts w:hint="eastAsia"/>
          <w:u w:color="FF0000"/>
        </w:rPr>
        <w:lastRenderedPageBreak/>
        <w:t>行われる場合には、当該募集又は売出しに関する発行登録追補書類の提出は、その日の十日前までにしなければならない。ただし、有価証券の発行価格又は売出価格その他の事情を勘案して大蔵省令で定める場合は、この限りでない。</w:t>
      </w:r>
    </w:p>
    <w:p w:rsidR="008D5092" w:rsidRPr="00F22453" w:rsidRDefault="008D5092" w:rsidP="008D5092">
      <w:pPr>
        <w:ind w:left="178" w:hangingChars="85" w:hanging="178"/>
        <w:rPr>
          <w:u w:color="FF0000"/>
        </w:rPr>
      </w:pPr>
      <w:r w:rsidRPr="00F22453">
        <w:rPr>
          <w:rFonts w:hint="eastAsia"/>
          <w:u w:color="FF0000"/>
        </w:rPr>
        <w:t>③　第四条第三項及び第四項の規定は、第一項ただし書の規定の適用を受ける有価証券の募集又は売出しが行われる場合に準用する。</w:t>
      </w:r>
    </w:p>
    <w:p w:rsidR="008D5092" w:rsidRPr="00F22453" w:rsidRDefault="008D5092" w:rsidP="008D5092">
      <w:pPr>
        <w:ind w:left="178" w:hangingChars="85" w:hanging="178"/>
        <w:rPr>
          <w:u w:color="FF0000"/>
        </w:rPr>
      </w:pPr>
      <w:r w:rsidRPr="00F22453">
        <w:rPr>
          <w:rFonts w:hint="eastAsia"/>
          <w:u w:color="FF0000"/>
        </w:rPr>
        <w:t>④　第一項の発行登録追補書類には、同項の大蔵省令で定める事項のほか、大蔵省令で定めるところにより、第五条第一項第二号に掲げる事項につき当該発行者に係る直近の参照書類を参照すべき旨を記載するとともに、公益又は投資者保護のため必要かつ適当なものとして大蔵省令で定める書類を添付しなければならない。</w:t>
      </w:r>
    </w:p>
    <w:p w:rsidR="008D5092" w:rsidRPr="00F22453" w:rsidRDefault="008D5092" w:rsidP="008D5092">
      <w:pPr>
        <w:ind w:left="178" w:hangingChars="85" w:hanging="178"/>
        <w:rPr>
          <w:u w:color="FF0000"/>
        </w:rPr>
      </w:pPr>
    </w:p>
    <w:p w:rsidR="008D5092" w:rsidRPr="00F22453" w:rsidRDefault="008D5092" w:rsidP="008D5092">
      <w:pPr>
        <w:ind w:left="178" w:hangingChars="85" w:hanging="178"/>
        <w:rPr>
          <w:u w:color="FF0000"/>
        </w:rPr>
      </w:pPr>
      <w:r w:rsidRPr="00F22453">
        <w:rPr>
          <w:rFonts w:hint="eastAsia"/>
          <w:u w:color="FF0000"/>
        </w:rPr>
        <w:t>（改正前）</w:t>
      </w:r>
    </w:p>
    <w:p w:rsidR="008D5092" w:rsidRPr="00F22453" w:rsidRDefault="008D5092" w:rsidP="008D5092">
      <w:pPr>
        <w:rPr>
          <w:u w:val="single" w:color="FF0000"/>
        </w:rPr>
      </w:pPr>
      <w:r w:rsidRPr="00F22453">
        <w:rPr>
          <w:rFonts w:hint="eastAsia"/>
          <w:u w:val="single" w:color="FF0000"/>
        </w:rPr>
        <w:t>（新設）</w:t>
      </w:r>
    </w:p>
    <w:p w:rsidR="008D5092" w:rsidRPr="00F22453" w:rsidRDefault="008D5092" w:rsidP="008D5092">
      <w:pPr>
        <w:rPr>
          <w:u w:color="FF0000"/>
        </w:rPr>
      </w:pPr>
    </w:p>
    <w:sectPr w:rsidR="008D5092" w:rsidRPr="00F2245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AF1" w:rsidRDefault="00D26AF1">
      <w:r>
        <w:separator/>
      </w:r>
    </w:p>
  </w:endnote>
  <w:endnote w:type="continuationSeparator" w:id="0">
    <w:p w:rsidR="00D26AF1" w:rsidRDefault="00D2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0687">
      <w:rPr>
        <w:rStyle w:val="a4"/>
        <w:noProof/>
      </w:rPr>
      <w:t>1</w:t>
    </w:r>
    <w:r>
      <w:rPr>
        <w:rStyle w:val="a4"/>
      </w:rPr>
      <w:fldChar w:fldCharType="end"/>
    </w:r>
  </w:p>
  <w:p w:rsidR="00BB6331" w:rsidRDefault="00D07224" w:rsidP="00D07224">
    <w:pPr>
      <w:pStyle w:val="a3"/>
      <w:ind w:right="360"/>
    </w:pPr>
    <w:r>
      <w:rPr>
        <w:rFonts w:ascii="Times New Roman" w:hAnsi="Times New Roman" w:hint="eastAsia"/>
        <w:noProof/>
        <w:kern w:val="0"/>
        <w:szCs w:val="21"/>
      </w:rPr>
      <w:t xml:space="preserve">金融商品取引法　</w:t>
    </w:r>
    <w:r w:rsidRPr="00D07224">
      <w:rPr>
        <w:rFonts w:ascii="Times New Roman" w:hAnsi="Times New Roman"/>
        <w:noProof/>
        <w:kern w:val="0"/>
        <w:szCs w:val="21"/>
      </w:rPr>
      <w:fldChar w:fldCharType="begin"/>
    </w:r>
    <w:r w:rsidRPr="00D0722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8.doc</w:t>
    </w:r>
    <w:r w:rsidRPr="00D0722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AF1" w:rsidRDefault="00D26AF1">
      <w:r>
        <w:separator/>
      </w:r>
    </w:p>
  </w:footnote>
  <w:footnote w:type="continuationSeparator" w:id="0">
    <w:p w:rsidR="00D26AF1" w:rsidRDefault="00D26A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5342"/>
    <w:rsid w:val="000D7CE9"/>
    <w:rsid w:val="000E1D1C"/>
    <w:rsid w:val="00102F13"/>
    <w:rsid w:val="001F3583"/>
    <w:rsid w:val="00205ABA"/>
    <w:rsid w:val="00254811"/>
    <w:rsid w:val="00302FB2"/>
    <w:rsid w:val="0034022C"/>
    <w:rsid w:val="00434A2D"/>
    <w:rsid w:val="00460687"/>
    <w:rsid w:val="004F1DA1"/>
    <w:rsid w:val="005A35C6"/>
    <w:rsid w:val="00641C93"/>
    <w:rsid w:val="006529AA"/>
    <w:rsid w:val="006537B0"/>
    <w:rsid w:val="008728A1"/>
    <w:rsid w:val="008D5092"/>
    <w:rsid w:val="009220A7"/>
    <w:rsid w:val="009A0C72"/>
    <w:rsid w:val="00A01CB3"/>
    <w:rsid w:val="00A67CBA"/>
    <w:rsid w:val="00B03BDB"/>
    <w:rsid w:val="00B051C6"/>
    <w:rsid w:val="00B22969"/>
    <w:rsid w:val="00BB6331"/>
    <w:rsid w:val="00CA4F90"/>
    <w:rsid w:val="00D07224"/>
    <w:rsid w:val="00D26AF1"/>
    <w:rsid w:val="00E7064A"/>
    <w:rsid w:val="00F22453"/>
    <w:rsid w:val="00FB6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A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28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9687">
      <w:bodyDiv w:val="1"/>
      <w:marLeft w:val="0"/>
      <w:marRight w:val="0"/>
      <w:marTop w:val="0"/>
      <w:marBottom w:val="0"/>
      <w:divBdr>
        <w:top w:val="none" w:sz="0" w:space="0" w:color="auto"/>
        <w:left w:val="none" w:sz="0" w:space="0" w:color="auto"/>
        <w:bottom w:val="none" w:sz="0" w:space="0" w:color="auto"/>
        <w:right w:val="none" w:sz="0" w:space="0" w:color="auto"/>
      </w:divBdr>
    </w:div>
    <w:div w:id="13768079">
      <w:bodyDiv w:val="1"/>
      <w:marLeft w:val="0"/>
      <w:marRight w:val="0"/>
      <w:marTop w:val="0"/>
      <w:marBottom w:val="0"/>
      <w:divBdr>
        <w:top w:val="none" w:sz="0" w:space="0" w:color="auto"/>
        <w:left w:val="none" w:sz="0" w:space="0" w:color="auto"/>
        <w:bottom w:val="none" w:sz="0" w:space="0" w:color="auto"/>
        <w:right w:val="none" w:sz="0" w:space="0" w:color="auto"/>
      </w:divBdr>
    </w:div>
    <w:div w:id="296641281">
      <w:bodyDiv w:val="1"/>
      <w:marLeft w:val="0"/>
      <w:marRight w:val="0"/>
      <w:marTop w:val="0"/>
      <w:marBottom w:val="0"/>
      <w:divBdr>
        <w:top w:val="none" w:sz="0" w:space="0" w:color="auto"/>
        <w:left w:val="none" w:sz="0" w:space="0" w:color="auto"/>
        <w:bottom w:val="none" w:sz="0" w:space="0" w:color="auto"/>
        <w:right w:val="none" w:sz="0" w:space="0" w:color="auto"/>
      </w:divBdr>
    </w:div>
    <w:div w:id="497431282">
      <w:bodyDiv w:val="1"/>
      <w:marLeft w:val="0"/>
      <w:marRight w:val="0"/>
      <w:marTop w:val="0"/>
      <w:marBottom w:val="0"/>
      <w:divBdr>
        <w:top w:val="none" w:sz="0" w:space="0" w:color="auto"/>
        <w:left w:val="none" w:sz="0" w:space="0" w:color="auto"/>
        <w:bottom w:val="none" w:sz="0" w:space="0" w:color="auto"/>
        <w:right w:val="none" w:sz="0" w:space="0" w:color="auto"/>
      </w:divBdr>
    </w:div>
    <w:div w:id="817763532">
      <w:bodyDiv w:val="1"/>
      <w:marLeft w:val="0"/>
      <w:marRight w:val="0"/>
      <w:marTop w:val="0"/>
      <w:marBottom w:val="0"/>
      <w:divBdr>
        <w:top w:val="none" w:sz="0" w:space="0" w:color="auto"/>
        <w:left w:val="none" w:sz="0" w:space="0" w:color="auto"/>
        <w:bottom w:val="none" w:sz="0" w:space="0" w:color="auto"/>
        <w:right w:val="none" w:sz="0" w:space="0" w:color="auto"/>
      </w:divBdr>
    </w:div>
    <w:div w:id="1092235840">
      <w:bodyDiv w:val="1"/>
      <w:marLeft w:val="0"/>
      <w:marRight w:val="0"/>
      <w:marTop w:val="0"/>
      <w:marBottom w:val="0"/>
      <w:divBdr>
        <w:top w:val="none" w:sz="0" w:space="0" w:color="auto"/>
        <w:left w:val="none" w:sz="0" w:space="0" w:color="auto"/>
        <w:bottom w:val="none" w:sz="0" w:space="0" w:color="auto"/>
        <w:right w:val="none" w:sz="0" w:space="0" w:color="auto"/>
      </w:divBdr>
    </w:div>
    <w:div w:id="1258055938">
      <w:bodyDiv w:val="1"/>
      <w:marLeft w:val="0"/>
      <w:marRight w:val="0"/>
      <w:marTop w:val="0"/>
      <w:marBottom w:val="0"/>
      <w:divBdr>
        <w:top w:val="none" w:sz="0" w:space="0" w:color="auto"/>
        <w:left w:val="none" w:sz="0" w:space="0" w:color="auto"/>
        <w:bottom w:val="none" w:sz="0" w:space="0" w:color="auto"/>
        <w:right w:val="none" w:sz="0" w:space="0" w:color="auto"/>
      </w:divBdr>
    </w:div>
    <w:div w:id="1510950988">
      <w:bodyDiv w:val="1"/>
      <w:marLeft w:val="0"/>
      <w:marRight w:val="0"/>
      <w:marTop w:val="0"/>
      <w:marBottom w:val="0"/>
      <w:divBdr>
        <w:top w:val="none" w:sz="0" w:space="0" w:color="auto"/>
        <w:left w:val="none" w:sz="0" w:space="0" w:color="auto"/>
        <w:bottom w:val="none" w:sz="0" w:space="0" w:color="auto"/>
        <w:right w:val="none" w:sz="0" w:space="0" w:color="auto"/>
      </w:divBdr>
    </w:div>
    <w:div w:id="1535069687">
      <w:bodyDiv w:val="1"/>
      <w:marLeft w:val="0"/>
      <w:marRight w:val="0"/>
      <w:marTop w:val="0"/>
      <w:marBottom w:val="0"/>
      <w:divBdr>
        <w:top w:val="none" w:sz="0" w:space="0" w:color="auto"/>
        <w:left w:val="none" w:sz="0" w:space="0" w:color="auto"/>
        <w:bottom w:val="none" w:sz="0" w:space="0" w:color="auto"/>
        <w:right w:val="none" w:sz="0" w:space="0" w:color="auto"/>
      </w:divBdr>
    </w:div>
    <w:div w:id="1694303838">
      <w:bodyDiv w:val="1"/>
      <w:marLeft w:val="0"/>
      <w:marRight w:val="0"/>
      <w:marTop w:val="0"/>
      <w:marBottom w:val="0"/>
      <w:divBdr>
        <w:top w:val="none" w:sz="0" w:space="0" w:color="auto"/>
        <w:left w:val="none" w:sz="0" w:space="0" w:color="auto"/>
        <w:bottom w:val="none" w:sz="0" w:space="0" w:color="auto"/>
        <w:right w:val="none" w:sz="0" w:space="0" w:color="auto"/>
      </w:divBdr>
    </w:div>
    <w:div w:id="1828395483">
      <w:bodyDiv w:val="1"/>
      <w:marLeft w:val="0"/>
      <w:marRight w:val="0"/>
      <w:marTop w:val="0"/>
      <w:marBottom w:val="0"/>
      <w:divBdr>
        <w:top w:val="none" w:sz="0" w:space="0" w:color="auto"/>
        <w:left w:val="none" w:sz="0" w:space="0" w:color="auto"/>
        <w:bottom w:val="none" w:sz="0" w:space="0" w:color="auto"/>
        <w:right w:val="none" w:sz="0" w:space="0" w:color="auto"/>
      </w:divBdr>
    </w:div>
    <w:div w:id="1879392242">
      <w:bodyDiv w:val="1"/>
      <w:marLeft w:val="0"/>
      <w:marRight w:val="0"/>
      <w:marTop w:val="0"/>
      <w:marBottom w:val="0"/>
      <w:divBdr>
        <w:top w:val="none" w:sz="0" w:space="0" w:color="auto"/>
        <w:left w:val="none" w:sz="0" w:space="0" w:color="auto"/>
        <w:bottom w:val="none" w:sz="0" w:space="0" w:color="auto"/>
        <w:right w:val="none" w:sz="0" w:space="0" w:color="auto"/>
      </w:divBdr>
    </w:div>
    <w:div w:id="191196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3810</Words>
  <Characters>21721</Characters>
  <Application>Microsoft Office Word</Application>
  <DocSecurity>0</DocSecurity>
  <Lines>181</Lines>
  <Paragraphs>50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2024-06-26T07:11:00Z</dcterms:created>
  <dcterms:modified xsi:type="dcterms:W3CDTF">2024-06-26T07:11:00Z</dcterms:modified>
</cp:coreProperties>
</file>