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4581" w:rsidRDefault="00374581" w:rsidP="00374581">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374581" w:rsidRDefault="00BB6331" w:rsidP="00BB6331">
      <w:pPr>
        <w:rPr>
          <w:rFonts w:hint="eastAsia"/>
        </w:rPr>
      </w:pPr>
    </w:p>
    <w:p w:rsidR="00BA1A9E" w:rsidRDefault="00BA1A9E" w:rsidP="00374581">
      <w:pPr>
        <w:ind w:leftChars="85" w:left="178"/>
        <w:rPr>
          <w:rFonts w:hint="eastAsia"/>
        </w:rPr>
      </w:pPr>
      <w:r>
        <w:rPr>
          <w:rFonts w:hint="eastAsia"/>
        </w:rPr>
        <w:t>（上場廃止の届出等）</w:t>
      </w:r>
    </w:p>
    <w:p w:rsidR="00BA1A9E" w:rsidRDefault="00BA1A9E" w:rsidP="00374581">
      <w:pPr>
        <w:ind w:left="179" w:hangingChars="85" w:hanging="179"/>
        <w:rPr>
          <w:rFonts w:hint="eastAsia"/>
        </w:rPr>
      </w:pPr>
      <w:r w:rsidRPr="00374581">
        <w:rPr>
          <w:rFonts w:hint="eastAsia"/>
          <w:b/>
        </w:rPr>
        <w:t>第百二十六条</w:t>
      </w:r>
      <w:r>
        <w:rPr>
          <w:rFonts w:hint="eastAsia"/>
        </w:rPr>
        <w:t xml:space="preserve">　金融商品取引所は、売買のため上場した有価証券又は市場デリバティブ取引のため上場した金融商品等の上場を廃止しようとするときは、その上場を廃止しようとする取引所金融商品市場ごとに、その旨を内閣総理大臣に届け出なければならない。</w:t>
      </w:r>
    </w:p>
    <w:p w:rsidR="00BB6331" w:rsidRDefault="00BA1A9E" w:rsidP="003F1997">
      <w:pPr>
        <w:ind w:left="178" w:hangingChars="85" w:hanging="178"/>
        <w:rPr>
          <w:rFonts w:hint="eastAsia"/>
        </w:rPr>
      </w:pPr>
      <w:r>
        <w:rPr>
          <w:rFonts w:hint="eastAsia"/>
        </w:rPr>
        <w:t>２　前項の規定にかかわらず、金融商品取引所は、第百二十四条第一項の有価証券をその売買のため、又は同項の有価証券、金融指標又はオプションを市場デリバティブ取引のためその開設する取引所金融商品市場に上場している場合において、当該有価証券、金融指標又はオプションの上場を廃止しようとするときは、その上場を廃止しようとする取引所金融商品市場ごとに、その上場の廃止について、内閣総理大臣の承認を受けなければならない。ただし、第百二十九条第一項の規定による命令に基づき上場を廃止する場合は、この限りでない。</w:t>
      </w:r>
    </w:p>
    <w:p w:rsidR="00641E16" w:rsidRDefault="00641E16" w:rsidP="00BB6331">
      <w:pPr>
        <w:rPr>
          <w:rFonts w:hint="eastAsia"/>
        </w:rPr>
      </w:pPr>
    </w:p>
    <w:p w:rsidR="00641E16" w:rsidRDefault="00641E16" w:rsidP="00BB6331">
      <w:pPr>
        <w:rPr>
          <w:rFonts w:hint="eastAsia"/>
        </w:rPr>
      </w:pPr>
    </w:p>
    <w:p w:rsidR="00374581" w:rsidRDefault="00374581" w:rsidP="00374581">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374581" w:rsidRDefault="00374581" w:rsidP="00374581">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22E57">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22E5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22E57">
        <w:rPr>
          <w:rFonts w:hint="eastAsia"/>
        </w:rPr>
        <w:t>（改正なし）</w:t>
      </w:r>
    </w:p>
    <w:p w:rsidR="00E45BE3" w:rsidRDefault="00E45BE3" w:rsidP="00E45BE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F1997">
        <w:tab/>
      </w:r>
      <w:r w:rsidR="003F1997">
        <w:rPr>
          <w:rFonts w:hint="eastAsia"/>
        </w:rPr>
        <w:t>（改正なし）</w:t>
      </w:r>
    </w:p>
    <w:p w:rsidR="00E45BE3" w:rsidRDefault="00BB6331" w:rsidP="00E45BE3">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E45BE3" w:rsidRDefault="00E45BE3" w:rsidP="00E45BE3"/>
    <w:p w:rsidR="00E45BE3" w:rsidRDefault="00E45BE3" w:rsidP="00E45BE3">
      <w:r>
        <w:rPr>
          <w:rFonts w:hint="eastAsia"/>
        </w:rPr>
        <w:t>（改正後）</w:t>
      </w:r>
    </w:p>
    <w:p w:rsidR="00E45BE3" w:rsidRPr="00E76643" w:rsidRDefault="00E45BE3" w:rsidP="00E45BE3">
      <w:pPr>
        <w:rPr>
          <w:rFonts w:hint="eastAsia"/>
          <w:u w:val="single" w:color="FF0000"/>
        </w:rPr>
      </w:pPr>
      <w:r w:rsidRPr="00E76643">
        <w:rPr>
          <w:rFonts w:hint="eastAsia"/>
          <w:u w:val="single" w:color="FF0000"/>
        </w:rPr>
        <w:t>（上場廃止の届出等）</w:t>
      </w:r>
    </w:p>
    <w:p w:rsidR="00E45BE3" w:rsidRDefault="00E45BE3" w:rsidP="00E45BE3">
      <w:pPr>
        <w:ind w:left="178" w:hangingChars="85" w:hanging="178"/>
        <w:rPr>
          <w:rFonts w:hint="eastAsia"/>
        </w:rPr>
      </w:pPr>
      <w:r w:rsidRPr="00E76643">
        <w:rPr>
          <w:rFonts w:hint="eastAsia"/>
          <w:u w:val="single" w:color="FF0000"/>
        </w:rPr>
        <w:t>第百二十六条</w:t>
      </w:r>
      <w:r>
        <w:rPr>
          <w:rFonts w:hint="eastAsia"/>
        </w:rPr>
        <w:t xml:space="preserve">　</w:t>
      </w:r>
      <w:r w:rsidRPr="00E76643">
        <w:rPr>
          <w:rFonts w:hint="eastAsia"/>
          <w:u w:val="single" w:color="FF0000"/>
        </w:rPr>
        <w:t>金融商品取引所</w:t>
      </w:r>
      <w:r>
        <w:rPr>
          <w:rFonts w:hint="eastAsia"/>
        </w:rPr>
        <w:t>は、売買のため上場した</w:t>
      </w:r>
      <w:r w:rsidRPr="00E76643">
        <w:rPr>
          <w:rFonts w:hint="eastAsia"/>
          <w:u w:val="single" w:color="FF0000"/>
        </w:rPr>
        <w:t>有価証券又は市場デリバティブ取引のため上場した金融商品等</w:t>
      </w:r>
      <w:r>
        <w:rPr>
          <w:rFonts w:hint="eastAsia"/>
        </w:rPr>
        <w:t>の上場を廃止しようとするときは、その上場を廃止しようとする</w:t>
      </w:r>
      <w:r w:rsidRPr="00E76643">
        <w:rPr>
          <w:rFonts w:hint="eastAsia"/>
          <w:u w:val="single" w:color="FF0000"/>
        </w:rPr>
        <w:t>取引所金融商品市場</w:t>
      </w:r>
      <w:r>
        <w:rPr>
          <w:rFonts w:hint="eastAsia"/>
        </w:rPr>
        <w:t>ごとに、その旨を内閣総理大臣に届け出なければならない。</w:t>
      </w:r>
    </w:p>
    <w:p w:rsidR="00E45BE3" w:rsidRDefault="00E45BE3" w:rsidP="00E45BE3">
      <w:pPr>
        <w:ind w:left="178" w:hangingChars="85" w:hanging="178"/>
        <w:rPr>
          <w:rFonts w:hint="eastAsia"/>
        </w:rPr>
      </w:pPr>
      <w:r w:rsidRPr="00E76643">
        <w:rPr>
          <w:rFonts w:hint="eastAsia"/>
          <w:u w:val="single" w:color="FF0000"/>
        </w:rPr>
        <w:t>２</w:t>
      </w:r>
      <w:r>
        <w:rPr>
          <w:rFonts w:hint="eastAsia"/>
        </w:rPr>
        <w:t xml:space="preserve">　前項の規定にかかわらず、</w:t>
      </w:r>
      <w:r w:rsidRPr="00E76643">
        <w:rPr>
          <w:rFonts w:hint="eastAsia"/>
          <w:u w:val="single" w:color="FF0000"/>
        </w:rPr>
        <w:t>金融商品取引所</w:t>
      </w:r>
      <w:r>
        <w:rPr>
          <w:rFonts w:hint="eastAsia"/>
        </w:rPr>
        <w:t>は、</w:t>
      </w:r>
      <w:r w:rsidRPr="00E76643">
        <w:rPr>
          <w:rFonts w:hint="eastAsia"/>
          <w:u w:val="single" w:color="FF0000"/>
        </w:rPr>
        <w:t>第百二十四条第一項</w:t>
      </w:r>
      <w:r>
        <w:rPr>
          <w:rFonts w:hint="eastAsia"/>
        </w:rPr>
        <w:t>の有価証券をその</w:t>
      </w:r>
      <w:r w:rsidRPr="00E76643">
        <w:rPr>
          <w:rFonts w:hint="eastAsia"/>
          <w:u w:val="single" w:color="FF0000"/>
        </w:rPr>
        <w:t>売買のため、又は同項の有価証券、金融指標又はオプションを市場デリバティブ取引のため</w:t>
      </w:r>
      <w:r>
        <w:rPr>
          <w:rFonts w:hint="eastAsia"/>
        </w:rPr>
        <w:lastRenderedPageBreak/>
        <w:t>その開設する</w:t>
      </w:r>
      <w:r w:rsidRPr="00E76643">
        <w:rPr>
          <w:rFonts w:hint="eastAsia"/>
          <w:u w:val="single" w:color="FF0000"/>
        </w:rPr>
        <w:t>取引所金融商品市場</w:t>
      </w:r>
      <w:r>
        <w:rPr>
          <w:rFonts w:hint="eastAsia"/>
        </w:rPr>
        <w:t>に上場している場合において、当該</w:t>
      </w:r>
      <w:r w:rsidRPr="00E76643">
        <w:rPr>
          <w:rFonts w:hint="eastAsia"/>
          <w:u w:val="single" w:color="FF0000"/>
        </w:rPr>
        <w:t>有価証券、金融指標又はオプション</w:t>
      </w:r>
      <w:r>
        <w:rPr>
          <w:rFonts w:hint="eastAsia"/>
        </w:rPr>
        <w:t>の上場を廃止しようとするときは、その上場を廃止しようとする</w:t>
      </w:r>
      <w:r w:rsidRPr="00E76643">
        <w:rPr>
          <w:rFonts w:hint="eastAsia"/>
          <w:u w:val="single" w:color="FF0000"/>
        </w:rPr>
        <w:t>取引所金融商品市場</w:t>
      </w:r>
      <w:r>
        <w:rPr>
          <w:rFonts w:hint="eastAsia"/>
        </w:rPr>
        <w:t>ごとに、その上場の廃止について、内閣総理大臣の承認を受けなければならない。ただし、</w:t>
      </w:r>
      <w:r w:rsidRPr="00E76643">
        <w:rPr>
          <w:rFonts w:hint="eastAsia"/>
          <w:u w:val="single" w:color="FF0000"/>
        </w:rPr>
        <w:t>第百二十九条第一項</w:t>
      </w:r>
      <w:r>
        <w:rPr>
          <w:rFonts w:hint="eastAsia"/>
        </w:rPr>
        <w:t>の規定による命令に基づき上場を廃止する場合は、この限りでない。</w:t>
      </w:r>
    </w:p>
    <w:p w:rsidR="00E76643" w:rsidRPr="00E76643" w:rsidRDefault="00E76643" w:rsidP="00E76643">
      <w:pPr>
        <w:rPr>
          <w:rFonts w:hint="eastAsia"/>
          <w:u w:val="single" w:color="FF0000"/>
        </w:rPr>
      </w:pPr>
      <w:r w:rsidRPr="00E76643">
        <w:rPr>
          <w:rFonts w:hint="eastAsia"/>
          <w:u w:val="single" w:color="FF0000"/>
        </w:rPr>
        <w:t>（③　削除）</w:t>
      </w:r>
    </w:p>
    <w:p w:rsidR="00E45BE3" w:rsidRPr="00E45BE3" w:rsidRDefault="00E45BE3" w:rsidP="00E45BE3">
      <w:pPr>
        <w:ind w:left="178" w:hangingChars="85" w:hanging="178"/>
      </w:pPr>
    </w:p>
    <w:p w:rsidR="00E45BE3" w:rsidRDefault="00E45BE3" w:rsidP="00E45BE3">
      <w:pPr>
        <w:ind w:left="178" w:hangingChars="85" w:hanging="178"/>
      </w:pPr>
      <w:r>
        <w:rPr>
          <w:rFonts w:hint="eastAsia"/>
        </w:rPr>
        <w:t>（改正前）</w:t>
      </w:r>
    </w:p>
    <w:p w:rsidR="00E45BE3" w:rsidRDefault="00E45BE3" w:rsidP="00E45BE3">
      <w:pPr>
        <w:rPr>
          <w:u w:val="single" w:color="FF0000"/>
        </w:rPr>
      </w:pPr>
      <w:r>
        <w:rPr>
          <w:rFonts w:hint="eastAsia"/>
          <w:u w:val="single" w:color="FF0000"/>
        </w:rPr>
        <w:t>（新設）</w:t>
      </w:r>
    </w:p>
    <w:p w:rsidR="00E76643" w:rsidRPr="005219F4" w:rsidRDefault="00E76643" w:rsidP="00E76643">
      <w:pPr>
        <w:ind w:left="178" w:hangingChars="85" w:hanging="178"/>
        <w:rPr>
          <w:rFonts w:hint="eastAsia"/>
        </w:rPr>
      </w:pPr>
      <w:r w:rsidRPr="00E76643">
        <w:rPr>
          <w:rFonts w:hint="eastAsia"/>
          <w:u w:val="single" w:color="FF0000"/>
        </w:rPr>
        <w:t>第百十二条</w:t>
      </w:r>
      <w:r>
        <w:rPr>
          <w:rFonts w:hint="eastAsia"/>
        </w:rPr>
        <w:t xml:space="preserve">　</w:t>
      </w:r>
      <w:r w:rsidRPr="00E76643">
        <w:rPr>
          <w:rFonts w:hint="eastAsia"/>
          <w:u w:val="single" w:color="FF0000"/>
        </w:rPr>
        <w:t>証券取引所</w:t>
      </w:r>
      <w:r w:rsidRPr="00312C94">
        <w:rPr>
          <w:rFonts w:hint="eastAsia"/>
        </w:rPr>
        <w:t>は、売買のため上場した</w:t>
      </w:r>
      <w:r w:rsidRPr="00E76643">
        <w:rPr>
          <w:rFonts w:hint="eastAsia"/>
          <w:u w:val="single" w:color="FF0000"/>
        </w:rPr>
        <w:t>有価証券</w:t>
      </w:r>
      <w:r w:rsidRPr="00312C94">
        <w:rPr>
          <w:rFonts w:hint="eastAsia"/>
        </w:rPr>
        <w:t>の上場を廃止しようとするときは、その上場を廃止しようとする</w:t>
      </w:r>
      <w:r w:rsidRPr="00E76643">
        <w:rPr>
          <w:rFonts w:hint="eastAsia"/>
          <w:u w:val="single" w:color="FF0000"/>
        </w:rPr>
        <w:t>取引所有価証券市場</w:t>
      </w:r>
      <w:r w:rsidRPr="00312C94">
        <w:rPr>
          <w:rFonts w:hint="eastAsia"/>
        </w:rPr>
        <w:t>ごとに、その旨を</w:t>
      </w:r>
      <w:r w:rsidRPr="005219F4">
        <w:rPr>
          <w:rFonts w:hint="eastAsia"/>
        </w:rPr>
        <w:t>内閣総理大臣に届け出なければならない。</w:t>
      </w:r>
    </w:p>
    <w:p w:rsidR="00E76643" w:rsidRPr="00E76643" w:rsidRDefault="00E76643" w:rsidP="00E76643">
      <w:pPr>
        <w:ind w:left="178" w:hangingChars="85" w:hanging="178"/>
        <w:rPr>
          <w:rFonts w:hint="eastAsia"/>
        </w:rPr>
      </w:pPr>
      <w:r w:rsidRPr="00E76643">
        <w:rPr>
          <w:rFonts w:hint="eastAsia"/>
          <w:u w:val="single" w:color="FF0000"/>
        </w:rPr>
        <w:t>②</w:t>
      </w:r>
      <w:r w:rsidRPr="00040C32">
        <w:rPr>
          <w:rFonts w:hint="eastAsia"/>
        </w:rPr>
        <w:t xml:space="preserve">　前項の規定にかかわらず、</w:t>
      </w:r>
      <w:r w:rsidRPr="00E76643">
        <w:rPr>
          <w:rFonts w:hint="eastAsia"/>
          <w:u w:val="single" w:color="FF0000"/>
        </w:rPr>
        <w:t>証券取引所</w:t>
      </w:r>
      <w:r w:rsidRPr="00040C32">
        <w:rPr>
          <w:rFonts w:hint="eastAsia"/>
        </w:rPr>
        <w:t>は、</w:t>
      </w:r>
      <w:r w:rsidRPr="00E76643">
        <w:rPr>
          <w:rFonts w:hint="eastAsia"/>
          <w:u w:val="single" w:color="FF0000"/>
        </w:rPr>
        <w:t>第百十条第二項</w:t>
      </w:r>
      <w:r w:rsidRPr="008E24FC">
        <w:rPr>
          <w:rFonts w:hint="eastAsia"/>
        </w:rPr>
        <w:t>の</w:t>
      </w:r>
      <w:r w:rsidRPr="00040C32">
        <w:rPr>
          <w:rFonts w:hint="eastAsia"/>
        </w:rPr>
        <w:t>有価証券をその</w:t>
      </w:r>
      <w:r w:rsidRPr="00E76643">
        <w:rPr>
          <w:rFonts w:hint="eastAsia"/>
          <w:u w:val="single" w:color="FF0000"/>
        </w:rPr>
        <w:t>売買のため</w:t>
      </w:r>
      <w:r w:rsidRPr="00040C32">
        <w:rPr>
          <w:rFonts w:hint="eastAsia"/>
        </w:rPr>
        <w:t>その開設する</w:t>
      </w:r>
      <w:r w:rsidRPr="00E76643">
        <w:rPr>
          <w:rFonts w:hint="eastAsia"/>
          <w:u w:val="single" w:color="FF0000"/>
        </w:rPr>
        <w:t>取引所有価証券市場</w:t>
      </w:r>
      <w:r w:rsidRPr="00040C32">
        <w:rPr>
          <w:rFonts w:hint="eastAsia"/>
        </w:rPr>
        <w:t>に上場している場合において、当該</w:t>
      </w:r>
      <w:r w:rsidRPr="00E76643">
        <w:rPr>
          <w:rFonts w:hint="eastAsia"/>
          <w:u w:val="single" w:color="FF0000"/>
        </w:rPr>
        <w:t>有価証券</w:t>
      </w:r>
      <w:r w:rsidRPr="00040C32">
        <w:rPr>
          <w:rFonts w:hint="eastAsia"/>
        </w:rPr>
        <w:t>の上場を廃止しようとするときは、その上場を廃止しようとする</w:t>
      </w:r>
      <w:r w:rsidRPr="00E76643">
        <w:rPr>
          <w:rFonts w:hint="eastAsia"/>
          <w:u w:val="single" w:color="FF0000"/>
        </w:rPr>
        <w:t>取引所有価証券市場</w:t>
      </w:r>
      <w:r w:rsidRPr="00040C32">
        <w:rPr>
          <w:rFonts w:hint="eastAsia"/>
        </w:rPr>
        <w:t>ごとに、その上場の廃止について、</w:t>
      </w:r>
      <w:r w:rsidRPr="005219F4">
        <w:rPr>
          <w:rFonts w:hint="eastAsia"/>
        </w:rPr>
        <w:t>内閣総理大臣</w:t>
      </w:r>
      <w:r w:rsidRPr="00040C32">
        <w:rPr>
          <w:rFonts w:hint="eastAsia"/>
        </w:rPr>
        <w:t>の承認を受けなければならない。ただし、</w:t>
      </w:r>
      <w:r w:rsidRPr="00E76643">
        <w:rPr>
          <w:rFonts w:hint="eastAsia"/>
          <w:u w:val="single" w:color="FF0000"/>
        </w:rPr>
        <w:t>第百十五条第一項</w:t>
      </w:r>
      <w:r w:rsidRPr="00E76643">
        <w:rPr>
          <w:rFonts w:hint="eastAsia"/>
        </w:rPr>
        <w:t>の規定による命令に基づき上場を廃止する場合を除く。</w:t>
      </w:r>
    </w:p>
    <w:p w:rsidR="00E76643" w:rsidRPr="00E76643" w:rsidRDefault="00E76643" w:rsidP="00E76643">
      <w:pPr>
        <w:ind w:left="178" w:hangingChars="85" w:hanging="178"/>
        <w:rPr>
          <w:rFonts w:hint="eastAsia"/>
          <w:u w:val="single" w:color="FF0000"/>
        </w:rPr>
      </w:pPr>
      <w:r w:rsidRPr="00E76643">
        <w:rPr>
          <w:rFonts w:hint="eastAsia"/>
          <w:u w:val="single" w:color="FF0000"/>
        </w:rPr>
        <w:t>③　証券取引所は、第百十五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Pr="00E76643" w:rsidRDefault="00E76643" w:rsidP="00E76643">
      <w:pPr>
        <w:rPr>
          <w:rFonts w:hint="eastAsia"/>
        </w:rPr>
      </w:pPr>
    </w:p>
    <w:p w:rsidR="00E76643" w:rsidRPr="007931CD" w:rsidRDefault="00E76643" w:rsidP="00E76643"/>
    <w:p w:rsidR="00E76643" w:rsidRDefault="00E76643" w:rsidP="00E76643">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tab/>
      </w:r>
      <w:r>
        <w:rPr>
          <w:rFonts w:hint="eastAsia"/>
        </w:rPr>
        <w:t>（改正なし）</w:t>
      </w:r>
    </w:p>
    <w:p w:rsidR="00E76643" w:rsidRDefault="00E76643" w:rsidP="00E76643">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p>
    <w:p w:rsidR="00E76643" w:rsidRDefault="00E76643" w:rsidP="00E76643"/>
    <w:p w:rsidR="00E76643" w:rsidRDefault="00E76643" w:rsidP="00E76643">
      <w:r>
        <w:rPr>
          <w:rFonts w:hint="eastAsia"/>
        </w:rPr>
        <w:t>（改正後）</w:t>
      </w:r>
    </w:p>
    <w:p w:rsidR="00E76643" w:rsidRPr="005219F4" w:rsidRDefault="00E76643" w:rsidP="00E76643">
      <w:pPr>
        <w:ind w:left="178" w:hangingChars="85" w:hanging="178"/>
        <w:rPr>
          <w:rFonts w:hint="eastAsia"/>
        </w:rPr>
      </w:pPr>
      <w:r>
        <w:rPr>
          <w:rFonts w:hint="eastAsia"/>
        </w:rPr>
        <w:lastRenderedPageBreak/>
        <w:t xml:space="preserve">第百十二条　</w:t>
      </w:r>
      <w:r w:rsidRPr="00312C94">
        <w:rPr>
          <w:rFonts w:hint="eastAsia"/>
        </w:rPr>
        <w:t>証券取引所は、売買のため上場した有価証券の上場を廃止しようとするときは、その上場を廃止しようとする取引所有価証券市場ごとに、その旨を</w:t>
      </w:r>
      <w:r w:rsidRPr="005219F4">
        <w:rPr>
          <w:rFonts w:hint="eastAsia"/>
        </w:rPr>
        <w:t>内閣総理大臣に届け出なければならない。</w:t>
      </w:r>
    </w:p>
    <w:p w:rsidR="00E76643" w:rsidRPr="00040C32" w:rsidRDefault="00E76643" w:rsidP="00E76643">
      <w:pPr>
        <w:ind w:left="178" w:hangingChars="85" w:hanging="178"/>
        <w:rPr>
          <w:rFonts w:hint="eastAsia"/>
        </w:rPr>
      </w:pPr>
      <w:r w:rsidRPr="00040C32">
        <w:rPr>
          <w:rFonts w:hint="eastAsia"/>
        </w:rPr>
        <w:t>②　前項の規定にかかわらず、証券取引所は、</w:t>
      </w:r>
      <w:r w:rsidRPr="008E24FC">
        <w:rPr>
          <w:rFonts w:hint="eastAsia"/>
        </w:rPr>
        <w:t>第百十条第二項の</w:t>
      </w:r>
      <w:r w:rsidRPr="00040C32">
        <w:rPr>
          <w:rFonts w:hint="eastAsia"/>
        </w:rPr>
        <w:t>有価証券をその売買のためその開設する取引所有価証券市場に上場している場合において、当該有価証券の上場を廃止しようとするときは、その上場を廃止しようとする取引所有価証券市場ごとに、その上場の廃止について、</w:t>
      </w:r>
      <w:r w:rsidRPr="005219F4">
        <w:rPr>
          <w:rFonts w:hint="eastAsia"/>
        </w:rPr>
        <w:t>内閣総理大臣</w:t>
      </w:r>
      <w:r w:rsidRPr="00040C32">
        <w:rPr>
          <w:rFonts w:hint="eastAsia"/>
        </w:rPr>
        <w:t>の承認を受けなければならない。ただし、</w:t>
      </w:r>
      <w:r w:rsidRPr="0078433A">
        <w:rPr>
          <w:rFonts w:hint="eastAsia"/>
          <w:u w:val="single" w:color="FF0000"/>
        </w:rPr>
        <w:t>第百十五条第一項</w:t>
      </w:r>
      <w:r w:rsidRPr="00040C32">
        <w:rPr>
          <w:rFonts w:hint="eastAsia"/>
        </w:rPr>
        <w:t>の規定による命令に基づき上場を廃止する場合を除く。</w:t>
      </w:r>
    </w:p>
    <w:p w:rsidR="00E76643" w:rsidRPr="00040C32" w:rsidRDefault="00E76643" w:rsidP="00E76643">
      <w:pPr>
        <w:ind w:left="178" w:hangingChars="85" w:hanging="178"/>
        <w:rPr>
          <w:rFonts w:hint="eastAsia"/>
        </w:rPr>
      </w:pPr>
      <w:r w:rsidRPr="00040C32">
        <w:rPr>
          <w:rFonts w:hint="eastAsia"/>
        </w:rPr>
        <w:t>③　証券取引所は、</w:t>
      </w:r>
      <w:r w:rsidRPr="0078433A">
        <w:rPr>
          <w:rFonts w:hint="eastAsia"/>
          <w:u w:val="single" w:color="FF0000"/>
        </w:rPr>
        <w:t>第百十五条第一項</w:t>
      </w:r>
      <w:r w:rsidRPr="00040C32">
        <w:rPr>
          <w:rFonts w:hint="eastAsia"/>
        </w:rPr>
        <w:t>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Default="00E76643" w:rsidP="00E76643">
      <w:pPr>
        <w:ind w:left="178" w:hangingChars="85" w:hanging="178"/>
      </w:pPr>
    </w:p>
    <w:p w:rsidR="00E76643" w:rsidRDefault="00E76643" w:rsidP="00E76643">
      <w:pPr>
        <w:ind w:left="178" w:hangingChars="85" w:hanging="178"/>
      </w:pPr>
      <w:r>
        <w:rPr>
          <w:rFonts w:hint="eastAsia"/>
        </w:rPr>
        <w:t>（改正前）</w:t>
      </w:r>
    </w:p>
    <w:p w:rsidR="00E76643" w:rsidRPr="005219F4" w:rsidRDefault="00E76643" w:rsidP="00E76643">
      <w:pPr>
        <w:ind w:left="178" w:hangingChars="85" w:hanging="178"/>
        <w:rPr>
          <w:rFonts w:hint="eastAsia"/>
        </w:rPr>
      </w:pPr>
      <w:r>
        <w:rPr>
          <w:rFonts w:hint="eastAsia"/>
        </w:rPr>
        <w:t xml:space="preserve">第百十二条　</w:t>
      </w:r>
      <w:r w:rsidRPr="00312C94">
        <w:rPr>
          <w:rFonts w:hint="eastAsia"/>
        </w:rPr>
        <w:t>証券取引所は、売買のため上場した有価証券の上場を廃止しようとするときは、その上場を廃止しようとする取引所有価証券市場ごとに、その旨を</w:t>
      </w:r>
      <w:r w:rsidRPr="005219F4">
        <w:rPr>
          <w:rFonts w:hint="eastAsia"/>
        </w:rPr>
        <w:t>内閣総理大臣に届け出なければならない。</w:t>
      </w:r>
    </w:p>
    <w:p w:rsidR="00E76643" w:rsidRPr="00040C32" w:rsidRDefault="00E76643" w:rsidP="00E76643">
      <w:pPr>
        <w:ind w:left="178" w:hangingChars="85" w:hanging="178"/>
        <w:rPr>
          <w:rFonts w:hint="eastAsia"/>
        </w:rPr>
      </w:pPr>
      <w:r w:rsidRPr="00040C32">
        <w:rPr>
          <w:rFonts w:hint="eastAsia"/>
        </w:rPr>
        <w:t>②　前項の規定にかかわらず、証券取引所は、</w:t>
      </w:r>
      <w:r w:rsidRPr="008E24FC">
        <w:rPr>
          <w:rFonts w:hint="eastAsia"/>
        </w:rPr>
        <w:t>第百十条第二項の</w:t>
      </w:r>
      <w:r w:rsidRPr="00040C32">
        <w:rPr>
          <w:rFonts w:hint="eastAsia"/>
        </w:rPr>
        <w:t>有価証券をその売買のためその開設する取引所有価証券市場に上場している場合において、当該有価証券の上場を廃止しようとするときは、その上場を廃止しようとする取引所有価証券市場ごとに、その上場の廃止について、</w:t>
      </w:r>
      <w:r w:rsidRPr="005219F4">
        <w:rPr>
          <w:rFonts w:hint="eastAsia"/>
        </w:rPr>
        <w:t>内閣総理大臣</w:t>
      </w:r>
      <w:r w:rsidRPr="00040C32">
        <w:rPr>
          <w:rFonts w:hint="eastAsia"/>
        </w:rPr>
        <w:t>の承認を受けなければならない。ただし、</w:t>
      </w:r>
      <w:r w:rsidRPr="008E24FC">
        <w:rPr>
          <w:rFonts w:hint="eastAsia"/>
          <w:u w:val="single" w:color="FF0000"/>
        </w:rPr>
        <w:t>第百十九条第一項</w:t>
      </w:r>
      <w:r w:rsidRPr="00040C32">
        <w:rPr>
          <w:rFonts w:hint="eastAsia"/>
        </w:rPr>
        <w:t>の規定による命令に基づき上場を廃止する場合を除く。</w:t>
      </w:r>
    </w:p>
    <w:p w:rsidR="00E76643" w:rsidRPr="00040C32" w:rsidRDefault="00E76643" w:rsidP="00E76643">
      <w:pPr>
        <w:ind w:left="178" w:hangingChars="85" w:hanging="178"/>
        <w:rPr>
          <w:rFonts w:hint="eastAsia"/>
        </w:rPr>
      </w:pPr>
      <w:r w:rsidRPr="00040C32">
        <w:rPr>
          <w:rFonts w:hint="eastAsia"/>
        </w:rPr>
        <w:t>③　証券取引所は、</w:t>
      </w:r>
      <w:r w:rsidRPr="008E24FC">
        <w:rPr>
          <w:rFonts w:hint="eastAsia"/>
          <w:u w:val="single" w:color="FF0000"/>
        </w:rPr>
        <w:t>第百十九条第一項</w:t>
      </w:r>
      <w:r w:rsidRPr="00040C32">
        <w:rPr>
          <w:rFonts w:hint="eastAsia"/>
        </w:rPr>
        <w:t>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Default="00E76643" w:rsidP="00E76643"/>
    <w:p w:rsidR="00E76643" w:rsidRDefault="00E76643" w:rsidP="00E76643">
      <w:pPr>
        <w:rPr>
          <w:rFonts w:hint="eastAsia"/>
        </w:rPr>
      </w:pPr>
    </w:p>
    <w:p w:rsidR="00E76643" w:rsidRDefault="00E76643" w:rsidP="00E7664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tab/>
      </w:r>
      <w:r>
        <w:rPr>
          <w:rFonts w:hint="eastAsia"/>
        </w:rPr>
        <w:t>（改正なし）</w:t>
      </w:r>
    </w:p>
    <w:p w:rsidR="00E76643" w:rsidRDefault="00E76643" w:rsidP="00E76643">
      <w:r>
        <w:rPr>
          <w:rFonts w:hint="eastAsia"/>
        </w:rPr>
        <w:lastRenderedPageBreak/>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p>
    <w:p w:rsidR="00E76643" w:rsidRDefault="00E76643" w:rsidP="00E76643"/>
    <w:p w:rsidR="00E76643" w:rsidRDefault="00E76643" w:rsidP="00E76643">
      <w:r>
        <w:rPr>
          <w:rFonts w:hint="eastAsia"/>
        </w:rPr>
        <w:t>（改正後）</w:t>
      </w:r>
    </w:p>
    <w:p w:rsidR="00E76643" w:rsidRPr="005219F4" w:rsidRDefault="00E76643" w:rsidP="00E76643">
      <w:pPr>
        <w:ind w:left="178" w:hangingChars="85" w:hanging="178"/>
        <w:rPr>
          <w:rFonts w:hint="eastAsia"/>
        </w:rPr>
      </w:pPr>
      <w:r>
        <w:rPr>
          <w:rFonts w:hint="eastAsia"/>
        </w:rPr>
        <w:t xml:space="preserve">第百十二条　</w:t>
      </w:r>
      <w:r w:rsidRPr="00312C94">
        <w:rPr>
          <w:rFonts w:hint="eastAsia"/>
        </w:rPr>
        <w:t>証券取引所は、売買のため上場した有価証券の上場を廃止しようとするときは、その上場を廃止しようとする取引所有価証券市場ごとに、その旨を</w:t>
      </w:r>
      <w:r w:rsidRPr="005219F4">
        <w:rPr>
          <w:rFonts w:hint="eastAsia"/>
        </w:rPr>
        <w:t>内閣総理大臣に届け出なければならない。</w:t>
      </w:r>
    </w:p>
    <w:p w:rsidR="00E76643" w:rsidRPr="00040C32" w:rsidRDefault="00E76643" w:rsidP="00E76643">
      <w:pPr>
        <w:ind w:left="178" w:hangingChars="85" w:hanging="178"/>
        <w:rPr>
          <w:rFonts w:hint="eastAsia"/>
        </w:rPr>
      </w:pPr>
      <w:r w:rsidRPr="00040C32">
        <w:rPr>
          <w:rFonts w:hint="eastAsia"/>
        </w:rPr>
        <w:t>②　前項の規定にかかわらず、証券取引所は、</w:t>
      </w:r>
      <w:r w:rsidRPr="00B8521A">
        <w:rPr>
          <w:rFonts w:hint="eastAsia"/>
          <w:u w:val="single" w:color="FF0000"/>
        </w:rPr>
        <w:t>第百十条第二項の</w:t>
      </w:r>
      <w:r w:rsidRPr="00040C32">
        <w:rPr>
          <w:rFonts w:hint="eastAsia"/>
        </w:rPr>
        <w:t>有価証券をその売買のためその開設する取引所有価証券市場に上場している場合において、当該有価証券の上場を廃止しようとするときは、その上場を廃止しようとする取引所有価証券市場ごとに、その上場の廃止について、</w:t>
      </w:r>
      <w:r w:rsidRPr="005219F4">
        <w:rPr>
          <w:rFonts w:hint="eastAsia"/>
        </w:rPr>
        <w:t>内閣総理大臣</w:t>
      </w:r>
      <w:r w:rsidRPr="00040C32">
        <w:rPr>
          <w:rFonts w:hint="eastAsia"/>
        </w:rPr>
        <w:t>の承認を受けなければならない。ただし、第百十九条第一項の規定による命令に基づき上場を廃止する場合を除く。</w:t>
      </w:r>
    </w:p>
    <w:p w:rsidR="00E76643" w:rsidRPr="00040C32" w:rsidRDefault="00E76643" w:rsidP="00E76643">
      <w:pPr>
        <w:ind w:left="178" w:hangingChars="85" w:hanging="178"/>
        <w:rPr>
          <w:rFonts w:hint="eastAsia"/>
        </w:rPr>
      </w:pPr>
      <w:r w:rsidRPr="00040C32">
        <w:rPr>
          <w:rFonts w:hint="eastAsia"/>
        </w:rPr>
        <w:t>③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Pr="00040C32" w:rsidRDefault="00E76643" w:rsidP="00E76643">
      <w:pPr>
        <w:ind w:left="178" w:hangingChars="85" w:hanging="178"/>
      </w:pPr>
    </w:p>
    <w:p w:rsidR="00E76643" w:rsidRPr="00040C32" w:rsidRDefault="00E76643" w:rsidP="00E76643">
      <w:pPr>
        <w:ind w:left="178" w:hangingChars="85" w:hanging="178"/>
      </w:pPr>
      <w:r w:rsidRPr="00040C32">
        <w:rPr>
          <w:rFonts w:hint="eastAsia"/>
        </w:rPr>
        <w:t>（改正前）</w:t>
      </w:r>
    </w:p>
    <w:p w:rsidR="00E76643" w:rsidRPr="00040C32" w:rsidRDefault="00E76643" w:rsidP="00E76643">
      <w:pPr>
        <w:ind w:left="178" w:hangingChars="85" w:hanging="178"/>
        <w:rPr>
          <w:rFonts w:hint="eastAsia"/>
        </w:rPr>
      </w:pPr>
      <w:r w:rsidRPr="00040C32">
        <w:rPr>
          <w:rFonts w:hint="eastAsia"/>
        </w:rPr>
        <w:t>第百十二条　証券取引所は、売買のため上場した有価証券の上場を廃止しようとするときは、その上場を廃止しようとする取引所有価証券市場ごとに、その旨を内閣総理大臣に届け出なければならない。</w:t>
      </w:r>
    </w:p>
    <w:p w:rsidR="00E76643" w:rsidRPr="00040C32" w:rsidRDefault="00E76643" w:rsidP="00E76643">
      <w:pPr>
        <w:ind w:left="178" w:hangingChars="85" w:hanging="178"/>
        <w:rPr>
          <w:rFonts w:hint="eastAsia"/>
        </w:rPr>
      </w:pPr>
      <w:r w:rsidRPr="00040C32">
        <w:rPr>
          <w:rFonts w:hint="eastAsia"/>
        </w:rPr>
        <w:t>②　前項の規定にかかわらず、証券取引所は、</w:t>
      </w:r>
      <w:r w:rsidRPr="00040C32">
        <w:rPr>
          <w:rFonts w:hint="eastAsia"/>
          <w:u w:val="single" w:color="FF0000"/>
        </w:rPr>
        <w:t>当該証券取引所が発行者である</w:t>
      </w:r>
      <w:r w:rsidRPr="00040C32">
        <w:rPr>
          <w:rFonts w:hint="eastAsia"/>
        </w:rPr>
        <w:t>有価証券をその売買のためその開設する取引所有価証券市場に上場している場合において、当該有価証券の上場を廃止しようとするときは、その上場を廃止しようとする取引所有価証券市場ごとに、その上場の廃止について、</w:t>
      </w:r>
      <w:r w:rsidRPr="005219F4">
        <w:rPr>
          <w:rFonts w:hint="eastAsia"/>
        </w:rPr>
        <w:t>内閣総理大臣</w:t>
      </w:r>
      <w:r w:rsidRPr="00040C32">
        <w:rPr>
          <w:rFonts w:hint="eastAsia"/>
        </w:rPr>
        <w:t>の承認を受けなければならない。ただし、第百十九条第一項の規定による命令に基づき上場を廃止する場合を除く。</w:t>
      </w:r>
    </w:p>
    <w:p w:rsidR="00E76643" w:rsidRPr="00040C32" w:rsidRDefault="00E76643" w:rsidP="00E76643">
      <w:pPr>
        <w:ind w:left="178" w:hangingChars="85" w:hanging="178"/>
        <w:rPr>
          <w:rFonts w:hint="eastAsia"/>
        </w:rPr>
      </w:pPr>
      <w:r w:rsidRPr="00040C32">
        <w:rPr>
          <w:rFonts w:hint="eastAsia"/>
        </w:rPr>
        <w:t>③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Default="00E76643" w:rsidP="00E76643"/>
    <w:p w:rsidR="00E76643" w:rsidRDefault="00E76643" w:rsidP="00E76643">
      <w:pPr>
        <w:rPr>
          <w:rFonts w:hint="eastAsia"/>
        </w:rPr>
      </w:pPr>
    </w:p>
    <w:p w:rsidR="00E76643" w:rsidRDefault="00E76643" w:rsidP="00E7664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E76643" w:rsidRDefault="00E76643" w:rsidP="00E76643">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E76643" w:rsidRDefault="00E76643" w:rsidP="00E76643">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E76643" w:rsidRPr="00E76643" w:rsidRDefault="00E76643" w:rsidP="00E76643">
      <w:pPr>
        <w:rPr>
          <w:u w:color="FF0000"/>
        </w:rPr>
      </w:pPr>
      <w:r w:rsidRPr="00E76643">
        <w:rPr>
          <w:rFonts w:hint="eastAsia"/>
          <w:u w:color="FF0000"/>
        </w:rPr>
        <w:t>【平成</w:t>
      </w:r>
      <w:r w:rsidRPr="00E76643">
        <w:rPr>
          <w:rFonts w:hint="eastAsia"/>
          <w:u w:color="FF0000"/>
        </w:rPr>
        <w:t>12</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31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96</w:t>
      </w:r>
      <w:r w:rsidRPr="00E76643">
        <w:rPr>
          <w:rFonts w:hint="eastAsia"/>
          <w:u w:color="FF0000"/>
        </w:rPr>
        <w:t>号】（平成</w:t>
      </w:r>
      <w:r w:rsidRPr="00E76643">
        <w:rPr>
          <w:rFonts w:hint="eastAsia"/>
          <w:u w:color="FF0000"/>
        </w:rPr>
        <w:t>11</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22</w:t>
      </w:r>
      <w:r w:rsidRPr="00E76643">
        <w:rPr>
          <w:rFonts w:hint="eastAsia"/>
          <w:u w:color="FF0000"/>
        </w:rPr>
        <w:t>日法律第</w:t>
      </w:r>
      <w:r w:rsidRPr="00E76643">
        <w:rPr>
          <w:rFonts w:hint="eastAsia"/>
          <w:u w:color="FF0000"/>
        </w:rPr>
        <w:t>160</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証券取引所は、売買のため上場した有価証券の上場を廃止しようとするときは、その上場を廃止しようとする取引所有価証券市場ごとに、その旨を内閣総理大臣に届け出なければならない。</w:t>
      </w:r>
    </w:p>
    <w:p w:rsidR="00E76643" w:rsidRPr="00E76643" w:rsidRDefault="00E76643" w:rsidP="00E76643">
      <w:pPr>
        <w:ind w:left="178" w:hangingChars="85" w:hanging="178"/>
        <w:rPr>
          <w:rFonts w:hint="eastAsia"/>
          <w:u w:val="single" w:color="FF0000"/>
        </w:rPr>
      </w:pPr>
      <w:r w:rsidRPr="00E76643">
        <w:rPr>
          <w:rFonts w:hint="eastAsia"/>
          <w:u w:val="single" w:color="FF0000"/>
        </w:rPr>
        <w:t>②　前項の規定にかかわらず、証券取引所は、当該証券取引所が発行者である有価証券をその売買のためその開設する取引所有価証券市場に上場している場合において、当該有価証券の上場を廃止しようとするときは、その上場を廃止しようとする取引所有価証券市場ごとに、その上場の廃止について、</w:t>
      </w:r>
      <w:r w:rsidRPr="00E76643">
        <w:rPr>
          <w:rFonts w:hint="eastAsia"/>
          <w:u w:val="double" w:color="FF0000"/>
        </w:rPr>
        <w:t>内閣総理大臣</w:t>
      </w:r>
      <w:r w:rsidRPr="00E76643">
        <w:rPr>
          <w:rFonts w:hint="eastAsia"/>
          <w:u w:val="single" w:color="FF0000"/>
        </w:rPr>
        <w:t>の承認を受けなければならない。ただし、第百十九条第一項の規定による命令に基づき上場を廃止する場合を除く。</w:t>
      </w:r>
    </w:p>
    <w:p w:rsidR="00E76643" w:rsidRPr="00E76643" w:rsidRDefault="00E76643" w:rsidP="00E76643">
      <w:pPr>
        <w:ind w:left="178" w:hangingChars="85" w:hanging="178"/>
        <w:rPr>
          <w:rFonts w:hint="eastAsia"/>
          <w:u w:color="FF0000"/>
        </w:rPr>
      </w:pPr>
      <w:r w:rsidRPr="00E76643">
        <w:rPr>
          <w:rFonts w:hint="eastAsia"/>
          <w:u w:val="single" w:color="FF0000"/>
        </w:rPr>
        <w:t>③</w:t>
      </w:r>
      <w:r w:rsidRPr="00E76643">
        <w:rPr>
          <w:rFonts w:hint="eastAsia"/>
          <w:u w:color="FF0000"/>
        </w:rPr>
        <w:t xml:space="preserve">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証券取引所は、売買のため上場した有価証券の上場を廃止しようとするときは、その上場を廃止しようとする取引所有価証券市場ごとに、その旨を内閣総理大臣に届け出なければならない。</w:t>
      </w:r>
    </w:p>
    <w:p w:rsidR="00E76643" w:rsidRPr="00E76643" w:rsidRDefault="00E76643" w:rsidP="00E76643">
      <w:pPr>
        <w:rPr>
          <w:u w:val="single" w:color="FF0000"/>
        </w:rPr>
      </w:pPr>
      <w:r w:rsidRPr="00E76643">
        <w:rPr>
          <w:rFonts w:hint="eastAsia"/>
          <w:u w:val="single" w:color="FF0000"/>
        </w:rPr>
        <w:t>（②　新設）</w:t>
      </w:r>
    </w:p>
    <w:p w:rsidR="00E76643" w:rsidRPr="00E76643" w:rsidRDefault="00E76643" w:rsidP="00E76643">
      <w:pPr>
        <w:ind w:left="178" w:hangingChars="85" w:hanging="178"/>
        <w:rPr>
          <w:rFonts w:hint="eastAsia"/>
          <w:u w:color="FF0000"/>
        </w:rPr>
      </w:pPr>
      <w:r w:rsidRPr="00E76643">
        <w:rPr>
          <w:rFonts w:hint="eastAsia"/>
          <w:u w:val="single" w:color="FF0000"/>
        </w:rPr>
        <w:t>②</w:t>
      </w:r>
      <w:r w:rsidRPr="00E76643">
        <w:rPr>
          <w:rFonts w:hint="eastAsia"/>
          <w:u w:color="FF0000"/>
        </w:rPr>
        <w:t xml:space="preserve">　証券取引所は、第百十九条第一項の規定による命令に基づき上場を廃止する場合を除くほか、有価証券先物取引、有価証券指数等先物取引又は有価証券オプション取引のため</w:t>
      </w:r>
      <w:r w:rsidRPr="00E76643">
        <w:rPr>
          <w:rFonts w:hint="eastAsia"/>
          <w:u w:color="FF0000"/>
        </w:rPr>
        <w:lastRenderedPageBreak/>
        <w:t>上場した有価証券等の上場を廃止しようとするときは、その上場を廃止しようとする取引所有価証券市場ごとに、当該有価証券等の上場の廃止について、内閣総理大臣の承認を受けなければならない。</w:t>
      </w:r>
    </w:p>
    <w:p w:rsidR="00E76643" w:rsidRPr="00E76643" w:rsidRDefault="00E76643" w:rsidP="00E76643">
      <w:pPr>
        <w:rPr>
          <w:u w:color="FF0000"/>
        </w:rPr>
      </w:pPr>
    </w:p>
    <w:p w:rsidR="00E76643" w:rsidRPr="00E76643" w:rsidRDefault="00E76643" w:rsidP="00E76643">
      <w:pPr>
        <w:rPr>
          <w:rFonts w:hint="eastAsia"/>
          <w:u w:color="FF0000"/>
        </w:rPr>
      </w:pP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12</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31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93</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12</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31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11</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22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225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u w:color="FF0000"/>
        </w:rPr>
      </w:pPr>
      <w:r w:rsidRPr="00E76643">
        <w:rPr>
          <w:rFonts w:hint="eastAsia"/>
          <w:u w:color="FF0000"/>
        </w:rPr>
        <w:t>【平成</w:t>
      </w:r>
      <w:r w:rsidRPr="00E76643">
        <w:rPr>
          <w:rFonts w:hint="eastAsia"/>
          <w:u w:color="FF0000"/>
        </w:rPr>
        <w:t>11</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22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160</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w:t>
      </w:r>
      <w:r w:rsidRPr="00E76643">
        <w:rPr>
          <w:rFonts w:hint="eastAsia"/>
          <w:u w:val="double" w:color="FF0000"/>
        </w:rPr>
        <w:t>内閣総理大臣</w:t>
      </w:r>
      <w:r w:rsidRPr="00E76643">
        <w:rPr>
          <w:rFonts w:hint="eastAsia"/>
          <w:u w:color="FF0000"/>
        </w:rPr>
        <w:t>に届け出なければならない。</w:t>
      </w:r>
    </w:p>
    <w:p w:rsidR="00E76643" w:rsidRPr="00E76643" w:rsidRDefault="00E76643" w:rsidP="00E76643">
      <w:pPr>
        <w:rPr>
          <w:rFonts w:hint="eastAsia"/>
          <w:u w:color="FF0000"/>
        </w:rPr>
      </w:pPr>
      <w:r w:rsidRPr="00E76643">
        <w:rPr>
          <w:rFonts w:hint="eastAsia"/>
          <w:u w:color="FF0000"/>
        </w:rPr>
        <w:t>②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w:t>
      </w:r>
      <w:r w:rsidRPr="00E76643">
        <w:rPr>
          <w:rFonts w:hint="eastAsia"/>
          <w:u w:val="double" w:color="FF0000"/>
        </w:rPr>
        <w:t>内閣総理大臣</w:t>
      </w:r>
      <w:r w:rsidRPr="00E76643">
        <w:rPr>
          <w:rFonts w:hint="eastAsia"/>
          <w:u w:color="FF0000"/>
        </w:rPr>
        <w:t>の承認を受けなければならない。</w:t>
      </w:r>
    </w:p>
    <w:p w:rsidR="00E76643" w:rsidRPr="00E76643" w:rsidRDefault="00E76643" w:rsidP="00E76643">
      <w:pPr>
        <w:ind w:left="178" w:hangingChars="85" w:hanging="178"/>
        <w:rPr>
          <w:rFonts w:hint="eastAsia"/>
          <w:u w:val="single" w:color="FF0000"/>
        </w:rPr>
      </w:pPr>
      <w:r w:rsidRPr="00E76643">
        <w:rPr>
          <w:rFonts w:hint="eastAsia"/>
          <w:u w:val="single" w:color="FF0000"/>
        </w:rPr>
        <w:t>（③　削除）</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w:t>
      </w:r>
      <w:r w:rsidRPr="00E76643">
        <w:rPr>
          <w:rFonts w:hint="eastAsia"/>
          <w:u w:val="single" w:color="FF0000"/>
        </w:rPr>
        <w:t>大蔵大臣</w:t>
      </w:r>
      <w:r w:rsidRPr="00E76643">
        <w:rPr>
          <w:rFonts w:hint="eastAsia"/>
          <w:u w:color="FF0000"/>
        </w:rPr>
        <w:t>に届け出なければならない。</w:t>
      </w:r>
    </w:p>
    <w:p w:rsidR="00E76643" w:rsidRPr="00E76643" w:rsidRDefault="00E76643" w:rsidP="00E76643">
      <w:pPr>
        <w:rPr>
          <w:rFonts w:hint="eastAsia"/>
          <w:u w:color="FF0000"/>
        </w:rPr>
      </w:pPr>
      <w:r w:rsidRPr="00E76643">
        <w:rPr>
          <w:rFonts w:hint="eastAsia"/>
          <w:u w:color="FF0000"/>
        </w:rPr>
        <w:t>②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w:t>
      </w:r>
      <w:r w:rsidRPr="00E76643">
        <w:rPr>
          <w:rFonts w:hint="eastAsia"/>
          <w:u w:val="single" w:color="FF0000"/>
        </w:rPr>
        <w:t>大蔵大臣</w:t>
      </w:r>
      <w:r w:rsidRPr="00E76643">
        <w:rPr>
          <w:rFonts w:hint="eastAsia"/>
          <w:u w:color="FF0000"/>
        </w:rPr>
        <w:t>の承認を受けなければならない。</w:t>
      </w:r>
    </w:p>
    <w:p w:rsidR="00E76643" w:rsidRPr="00E76643" w:rsidRDefault="00E76643" w:rsidP="00E76643">
      <w:pPr>
        <w:ind w:left="178" w:hangingChars="85" w:hanging="178"/>
        <w:rPr>
          <w:rFonts w:hint="eastAsia"/>
          <w:u w:val="single" w:color="FF0000"/>
        </w:rPr>
      </w:pPr>
      <w:r w:rsidRPr="00E76643">
        <w:rPr>
          <w:rFonts w:hint="eastAsia"/>
          <w:u w:val="single" w:color="FF0000"/>
        </w:rPr>
        <w:t>③　大蔵大臣は第一項の届出があつたとき、又は、前項の承認をしたときは、その旨を金融再生委員会に通知するものとする。</w:t>
      </w:r>
    </w:p>
    <w:p w:rsidR="00E76643" w:rsidRPr="00E76643" w:rsidRDefault="00E76643" w:rsidP="00E76643">
      <w:pPr>
        <w:rPr>
          <w:u w:color="FF0000"/>
        </w:rPr>
      </w:pPr>
    </w:p>
    <w:p w:rsidR="00E76643" w:rsidRPr="00E76643" w:rsidRDefault="00E76643" w:rsidP="00E76643">
      <w:pPr>
        <w:rPr>
          <w:rFonts w:hint="eastAsia"/>
          <w:u w:color="FF0000"/>
        </w:rPr>
      </w:pP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11</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8</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151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11</w:t>
      </w:r>
      <w:r w:rsidRPr="00E76643">
        <w:rPr>
          <w:rFonts w:hint="eastAsia"/>
          <w:u w:color="FF0000"/>
        </w:rPr>
        <w:t>年</w:t>
      </w:r>
      <w:r w:rsidRPr="00E76643">
        <w:rPr>
          <w:rFonts w:hint="eastAsia"/>
          <w:u w:color="FF0000"/>
        </w:rPr>
        <w:t>8</w:t>
      </w:r>
      <w:r w:rsidRPr="00E76643">
        <w:rPr>
          <w:rFonts w:hint="eastAsia"/>
          <w:u w:color="FF0000"/>
        </w:rPr>
        <w:t>月</w:t>
      </w:r>
      <w:r w:rsidRPr="00E76643">
        <w:rPr>
          <w:rFonts w:hint="eastAsia"/>
          <w:u w:color="FF0000"/>
        </w:rPr>
        <w:t>13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125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lastRenderedPageBreak/>
        <w:t>【平成</w:t>
      </w:r>
      <w:r w:rsidRPr="00E76643">
        <w:rPr>
          <w:rFonts w:hint="eastAsia"/>
          <w:u w:color="FF0000"/>
        </w:rPr>
        <w:t>11</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80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u w:color="FF0000"/>
        </w:rPr>
      </w:pPr>
      <w:r w:rsidRPr="00E76643">
        <w:rPr>
          <w:rFonts w:hint="eastAsia"/>
          <w:u w:color="FF0000"/>
        </w:rPr>
        <w:t>【平成</w:t>
      </w:r>
      <w:r w:rsidRPr="00E76643">
        <w:rPr>
          <w:rFonts w:hint="eastAsia"/>
          <w:u w:color="FF0000"/>
        </w:rPr>
        <w:t>10</w:t>
      </w:r>
      <w:r w:rsidRPr="00E76643">
        <w:rPr>
          <w:rFonts w:hint="eastAsia"/>
          <w:u w:color="FF0000"/>
        </w:rPr>
        <w:t>年</w:t>
      </w:r>
      <w:r w:rsidRPr="00E76643">
        <w:rPr>
          <w:rFonts w:hint="eastAsia"/>
          <w:u w:color="FF0000"/>
        </w:rPr>
        <w:t>10</w:t>
      </w:r>
      <w:r w:rsidRPr="00E76643">
        <w:rPr>
          <w:rFonts w:hint="eastAsia"/>
          <w:u w:color="FF0000"/>
        </w:rPr>
        <w:t>月</w:t>
      </w:r>
      <w:r w:rsidRPr="00E76643">
        <w:rPr>
          <w:rFonts w:hint="eastAsia"/>
          <w:u w:color="FF0000"/>
        </w:rPr>
        <w:t>16</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131</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証券取引所は、売買のため上場した有価証券の上場を廃止しようとするときは、その上場を廃止しようとする取引所有価証券市場ごとに、その旨を大蔵大臣に届け出なければならない。</w:t>
      </w:r>
    </w:p>
    <w:p w:rsidR="00E76643" w:rsidRPr="00E76643" w:rsidRDefault="00E76643" w:rsidP="00E76643">
      <w:pPr>
        <w:rPr>
          <w:rFonts w:hint="eastAsia"/>
          <w:u w:color="FF0000"/>
        </w:rPr>
      </w:pPr>
      <w:r w:rsidRPr="00E76643">
        <w:rPr>
          <w:rFonts w:hint="eastAsia"/>
          <w:u w:color="FF0000"/>
        </w:rPr>
        <w:t>②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大蔵大臣の承認を受けなければならない。</w:t>
      </w:r>
    </w:p>
    <w:p w:rsidR="00E76643" w:rsidRPr="00E76643" w:rsidRDefault="00E76643" w:rsidP="00E76643">
      <w:pPr>
        <w:ind w:left="178" w:hangingChars="85" w:hanging="178"/>
        <w:rPr>
          <w:rFonts w:hint="eastAsia"/>
          <w:u w:color="FF0000"/>
        </w:rPr>
      </w:pPr>
      <w:r w:rsidRPr="00E76643">
        <w:rPr>
          <w:rFonts w:hint="eastAsia"/>
          <w:u w:color="FF0000"/>
        </w:rPr>
        <w:t>③　大蔵大臣は第一項の届出があつたとき、又は、前項の承認をしたときは、その旨を</w:t>
      </w:r>
      <w:r w:rsidRPr="00E76643">
        <w:rPr>
          <w:rFonts w:hint="eastAsia"/>
          <w:u w:val="single" w:color="FF0000"/>
        </w:rPr>
        <w:t>金融再生委員会</w:t>
      </w:r>
      <w:r w:rsidRPr="00E76643">
        <w:rPr>
          <w:rFonts w:hint="eastAsia"/>
          <w:u w:color="FF0000"/>
        </w:rPr>
        <w:t>に通知するものとする。</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証券取引所は、売買のため上場した有価証券の上場を廃止しようとするときは、その上場を廃止しようとする取引所有価証券市場ごとに、その旨を大蔵大臣に届け出なければならない。</w:t>
      </w:r>
    </w:p>
    <w:p w:rsidR="00E76643" w:rsidRPr="00E76643" w:rsidRDefault="00E76643" w:rsidP="00E76643">
      <w:pPr>
        <w:rPr>
          <w:rFonts w:hint="eastAsia"/>
          <w:u w:color="FF0000"/>
        </w:rPr>
      </w:pPr>
      <w:r w:rsidRPr="00E76643">
        <w:rPr>
          <w:rFonts w:hint="eastAsia"/>
          <w:u w:color="FF0000"/>
        </w:rPr>
        <w:t>②　証券取引所は、第百十九条第一項の規定による命令に基づき上場を廃止する場合を除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大蔵大臣の承認を受けなければならない。</w:t>
      </w:r>
    </w:p>
    <w:p w:rsidR="00E76643" w:rsidRPr="00E76643" w:rsidRDefault="00E76643" w:rsidP="00E76643">
      <w:pPr>
        <w:ind w:left="178" w:hangingChars="85" w:hanging="178"/>
        <w:rPr>
          <w:rFonts w:hint="eastAsia"/>
          <w:u w:color="FF0000"/>
        </w:rPr>
      </w:pPr>
      <w:r w:rsidRPr="00E76643">
        <w:rPr>
          <w:rFonts w:hint="eastAsia"/>
          <w:u w:color="FF0000"/>
        </w:rPr>
        <w:t>③　大蔵大臣は第一項の届出があつたとき、又は、前項の承認をしたときは、その旨を</w:t>
      </w:r>
      <w:r w:rsidRPr="00E76643">
        <w:rPr>
          <w:rFonts w:hint="eastAsia"/>
          <w:u w:val="single" w:color="FF0000"/>
        </w:rPr>
        <w:t>内閣総理大臣</w:t>
      </w:r>
      <w:r w:rsidRPr="00E76643">
        <w:rPr>
          <w:rFonts w:hint="eastAsia"/>
          <w:u w:color="FF0000"/>
        </w:rPr>
        <w:t>に通知するものとする。</w:t>
      </w:r>
    </w:p>
    <w:p w:rsidR="00E76643" w:rsidRPr="00E76643" w:rsidRDefault="00E76643" w:rsidP="00E76643">
      <w:pPr>
        <w:rPr>
          <w:u w:color="FF0000"/>
        </w:rPr>
      </w:pPr>
    </w:p>
    <w:p w:rsidR="00E76643" w:rsidRPr="00E76643" w:rsidRDefault="00E76643" w:rsidP="00E76643">
      <w:pPr>
        <w:ind w:left="178" w:hangingChars="85" w:hanging="178"/>
        <w:rPr>
          <w:u w:color="FF0000"/>
        </w:rPr>
      </w:pP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10</w:t>
      </w:r>
      <w:r w:rsidRPr="00E76643">
        <w:rPr>
          <w:rFonts w:hint="eastAsia"/>
          <w:u w:color="FF0000"/>
        </w:rPr>
        <w:t>年</w:t>
      </w:r>
      <w:r w:rsidRPr="00E76643">
        <w:rPr>
          <w:rFonts w:hint="eastAsia"/>
          <w:u w:color="FF0000"/>
        </w:rPr>
        <w:t>10</w:t>
      </w:r>
      <w:r w:rsidRPr="00E76643">
        <w:rPr>
          <w:rFonts w:hint="eastAsia"/>
          <w:u w:color="FF0000"/>
        </w:rPr>
        <w:t>月</w:t>
      </w:r>
      <w:r w:rsidRPr="00E76643">
        <w:rPr>
          <w:rFonts w:hint="eastAsia"/>
          <w:u w:color="FF0000"/>
        </w:rPr>
        <w:t>13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118</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u w:color="FF0000"/>
        </w:rPr>
      </w:pPr>
      <w:r w:rsidRPr="00E76643">
        <w:rPr>
          <w:rFonts w:hint="eastAsia"/>
          <w:u w:color="FF0000"/>
        </w:rPr>
        <w:t>【平成</w:t>
      </w:r>
      <w:r w:rsidRPr="00E76643">
        <w:rPr>
          <w:rFonts w:hint="eastAsia"/>
          <w:u w:color="FF0000"/>
        </w:rPr>
        <w:t>10</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15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107</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 xml:space="preserve">第百十二条　</w:t>
      </w:r>
      <w:r w:rsidRPr="00E76643">
        <w:rPr>
          <w:rFonts w:hint="eastAsia"/>
          <w:u w:val="single" w:color="FF0000"/>
        </w:rPr>
        <w:t>証券取引所は、売買のため上場した有価証券の上場を廃止しようとするときは、その上場を廃止しようとする取引所有価証券市場ごとに、その旨を大蔵大臣に届け出なければならない。</w:t>
      </w:r>
    </w:p>
    <w:p w:rsidR="00E76643" w:rsidRPr="00E76643" w:rsidRDefault="00E76643" w:rsidP="00E76643">
      <w:pPr>
        <w:rPr>
          <w:rFonts w:hint="eastAsia"/>
          <w:u w:val="single" w:color="FF0000"/>
        </w:rPr>
      </w:pPr>
      <w:r w:rsidRPr="00E76643">
        <w:rPr>
          <w:rFonts w:hint="eastAsia"/>
          <w:u w:val="single" w:color="FF0000"/>
        </w:rPr>
        <w:t>②　証券取引所は、第百十九条第一項の規定による命令に基づき上場を廃止する場合を除</w:t>
      </w:r>
      <w:r w:rsidRPr="00E76643">
        <w:rPr>
          <w:rFonts w:hint="eastAsia"/>
          <w:u w:val="single" w:color="FF0000"/>
        </w:rPr>
        <w:lastRenderedPageBreak/>
        <w:t>くほか、有価証券先物取引、有価証券指数等先物取引又は有価証券オプション取引のため上場した有価証券等の上場を廃止しようとするときは、その上場を廃止しようとする取引所有価証券市場ごとに、当該有価証券等の上場の廃止について、大蔵大臣の承認を受けなければならない。</w:t>
      </w:r>
    </w:p>
    <w:p w:rsidR="00E76643" w:rsidRPr="00E76643" w:rsidRDefault="00E76643" w:rsidP="00E76643">
      <w:pPr>
        <w:ind w:left="178" w:hangingChars="85" w:hanging="178"/>
        <w:rPr>
          <w:rFonts w:hint="eastAsia"/>
          <w:u w:color="FF0000"/>
        </w:rPr>
      </w:pPr>
      <w:r w:rsidRPr="00E76643">
        <w:rPr>
          <w:rFonts w:hint="eastAsia"/>
          <w:u w:val="single" w:color="FF0000"/>
        </w:rPr>
        <w:t>③</w:t>
      </w:r>
      <w:r w:rsidRPr="00E76643">
        <w:rPr>
          <w:rFonts w:hint="eastAsia"/>
          <w:u w:color="FF0000"/>
        </w:rPr>
        <w:t xml:space="preserve">　</w:t>
      </w:r>
      <w:r w:rsidRPr="00E76643">
        <w:rPr>
          <w:rFonts w:hint="eastAsia"/>
          <w:u w:val="single" w:color="FF0000"/>
        </w:rPr>
        <w:t>大蔵大臣は第一項の届出があつたとき、又は</w:t>
      </w:r>
      <w:r w:rsidRPr="00E76643">
        <w:rPr>
          <w:rFonts w:hint="eastAsia"/>
          <w:u w:color="FF0000"/>
        </w:rPr>
        <w:t>、前項の承認をしたときは、その旨を内閣総理大臣に通知するものとする。</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val="single" w:color="FF0000"/>
        </w:rPr>
      </w:pPr>
      <w:r w:rsidRPr="00E76643">
        <w:rPr>
          <w:rFonts w:hint="eastAsia"/>
          <w:u w:color="FF0000"/>
        </w:rPr>
        <w:t xml:space="preserve">第百十二条　</w:t>
      </w:r>
      <w:r w:rsidRPr="00E76643">
        <w:rPr>
          <w:rFonts w:hint="eastAsia"/>
          <w:u w:val="single" w:color="FF0000"/>
        </w:rPr>
        <w:t>証券取引所は、有価証券等の上場を廃止しようとするときは、当該有価証券等の上場の廃止について、大蔵大臣の承認を受けなければならない。</w:t>
      </w:r>
    </w:p>
    <w:p w:rsidR="00E76643" w:rsidRPr="00E76643" w:rsidRDefault="00E76643" w:rsidP="00E76643">
      <w:pPr>
        <w:rPr>
          <w:u w:val="single" w:color="FF0000"/>
        </w:rPr>
      </w:pPr>
      <w:r w:rsidRPr="00E76643">
        <w:rPr>
          <w:rFonts w:hint="eastAsia"/>
          <w:u w:val="single" w:color="FF0000"/>
        </w:rPr>
        <w:t>（②　新設）</w:t>
      </w:r>
    </w:p>
    <w:p w:rsidR="00E76643" w:rsidRPr="00E76643" w:rsidRDefault="00E76643" w:rsidP="00E76643">
      <w:pPr>
        <w:ind w:left="178" w:hangingChars="85" w:hanging="178"/>
        <w:rPr>
          <w:rFonts w:hint="eastAsia"/>
          <w:u w:color="FF0000"/>
        </w:rPr>
      </w:pPr>
      <w:r w:rsidRPr="00E76643">
        <w:rPr>
          <w:rFonts w:hint="eastAsia"/>
          <w:u w:val="single" w:color="FF0000"/>
        </w:rPr>
        <w:t>②</w:t>
      </w:r>
      <w:r w:rsidRPr="00E76643">
        <w:rPr>
          <w:rFonts w:hint="eastAsia"/>
          <w:u w:color="FF0000"/>
        </w:rPr>
        <w:t xml:space="preserve">　</w:t>
      </w:r>
      <w:r w:rsidRPr="00E76643">
        <w:rPr>
          <w:rFonts w:hint="eastAsia"/>
          <w:u w:val="single" w:color="FF0000"/>
        </w:rPr>
        <w:t>大蔵大臣は</w:t>
      </w:r>
      <w:r w:rsidRPr="00E76643">
        <w:rPr>
          <w:rFonts w:hint="eastAsia"/>
          <w:u w:color="FF0000"/>
        </w:rPr>
        <w:t>、前項の承認をしたときは、その旨を内閣総理大臣に通知するものとする。</w:t>
      </w:r>
    </w:p>
    <w:p w:rsidR="00E76643" w:rsidRPr="00E76643" w:rsidRDefault="00E76643" w:rsidP="00E76643">
      <w:pPr>
        <w:rPr>
          <w:u w:color="FF0000"/>
        </w:rPr>
      </w:pPr>
    </w:p>
    <w:p w:rsidR="00E76643" w:rsidRPr="00E76643" w:rsidRDefault="00E76643" w:rsidP="00E76643">
      <w:pPr>
        <w:ind w:left="178" w:hangingChars="85" w:hanging="178"/>
        <w:rPr>
          <w:u w:color="FF0000"/>
        </w:rPr>
      </w:pP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10</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15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106</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12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121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12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120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10</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117</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20</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102</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証券取引所は、有価証券等の上場を廃止しようとするときは、当該有価証券等の上場の廃止について、大蔵大臣の承認を受けなければならない。</w:t>
      </w:r>
    </w:p>
    <w:p w:rsidR="00E76643" w:rsidRPr="00E76643" w:rsidRDefault="00E76643" w:rsidP="00E76643">
      <w:pPr>
        <w:ind w:left="178" w:hangingChars="85" w:hanging="178"/>
        <w:rPr>
          <w:rFonts w:hint="eastAsia"/>
          <w:u w:val="single" w:color="FF0000"/>
        </w:rPr>
      </w:pPr>
      <w:r w:rsidRPr="00E76643">
        <w:rPr>
          <w:rFonts w:hint="eastAsia"/>
          <w:u w:val="single" w:color="FF0000"/>
        </w:rPr>
        <w:t>②　大蔵大臣は、前項の承認をしたときは、その旨を内閣総理大臣に通知するものとする。</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証券取引所は、有価証券等の上場を廃止しようとするときは、当該有価証券等の上場の廃止について、大蔵大臣の承認を受けなければならない。</w:t>
      </w:r>
    </w:p>
    <w:p w:rsidR="00E76643" w:rsidRPr="00E76643" w:rsidRDefault="00E76643" w:rsidP="00E76643">
      <w:pPr>
        <w:rPr>
          <w:u w:val="single" w:color="FF0000"/>
        </w:rPr>
      </w:pPr>
      <w:r w:rsidRPr="00E76643">
        <w:rPr>
          <w:rFonts w:hint="eastAsia"/>
          <w:u w:val="single" w:color="FF0000"/>
        </w:rPr>
        <w:t>（②　新設）</w:t>
      </w:r>
    </w:p>
    <w:p w:rsidR="00E76643" w:rsidRPr="00E76643" w:rsidRDefault="00E76643" w:rsidP="00E76643">
      <w:pPr>
        <w:rPr>
          <w:u w:color="FF0000"/>
        </w:rPr>
      </w:pPr>
    </w:p>
    <w:p w:rsidR="00E76643" w:rsidRPr="00E76643" w:rsidRDefault="00E76643" w:rsidP="00E76643">
      <w:pPr>
        <w:ind w:left="178" w:hangingChars="85" w:hanging="178"/>
        <w:rPr>
          <w:u w:color="FF0000"/>
        </w:rPr>
      </w:pP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21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56</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9</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21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55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8</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94</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7</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7</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106</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6</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29</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lastRenderedPageBreak/>
        <w:t>【平成</w:t>
      </w:r>
      <w:r w:rsidRPr="00E76643">
        <w:rPr>
          <w:rFonts w:hint="eastAsia"/>
          <w:u w:color="FF0000"/>
        </w:rPr>
        <w:t>5</w:t>
      </w:r>
      <w:r w:rsidRPr="00E76643">
        <w:rPr>
          <w:rFonts w:hint="eastAsia"/>
          <w:u w:color="FF0000"/>
        </w:rPr>
        <w:t>年</w:t>
      </w:r>
      <w:r w:rsidRPr="00E76643">
        <w:rPr>
          <w:rFonts w:hint="eastAsia"/>
          <w:u w:color="FF0000"/>
        </w:rPr>
        <w:t>11</w:t>
      </w:r>
      <w:r w:rsidRPr="00E76643">
        <w:rPr>
          <w:rFonts w:hint="eastAsia"/>
          <w:u w:color="FF0000"/>
        </w:rPr>
        <w:t>月</w:t>
      </w:r>
      <w:r w:rsidRPr="00E76643">
        <w:rPr>
          <w:rFonts w:hint="eastAsia"/>
          <w:u w:color="FF0000"/>
        </w:rPr>
        <w:t>12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89</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5</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14</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63</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5</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12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44</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4</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26</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87</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4</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73</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3</w:t>
      </w:r>
      <w:r w:rsidRPr="00E76643">
        <w:rPr>
          <w:rFonts w:hint="eastAsia"/>
          <w:u w:color="FF0000"/>
        </w:rPr>
        <w:t>年</w:t>
      </w:r>
      <w:r w:rsidRPr="00E76643">
        <w:rPr>
          <w:rFonts w:hint="eastAsia"/>
          <w:u w:color="FF0000"/>
        </w:rPr>
        <w:t>10</w:t>
      </w:r>
      <w:r w:rsidRPr="00E76643">
        <w:rPr>
          <w:rFonts w:hint="eastAsia"/>
          <w:u w:color="FF0000"/>
        </w:rPr>
        <w:t>月</w:t>
      </w:r>
      <w:r w:rsidRPr="00E76643">
        <w:rPr>
          <w:rFonts w:hint="eastAsia"/>
          <w:u w:color="FF0000"/>
        </w:rPr>
        <w:t>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96</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2</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29</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65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w:t>
      </w:r>
      <w:r w:rsidRPr="00E76643">
        <w:rPr>
          <w:rFonts w:hint="eastAsia"/>
          <w:u w:color="FF0000"/>
        </w:rPr>
        <w:t>2</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43</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【平成元年</w:t>
      </w:r>
      <w:r w:rsidRPr="00E76643">
        <w:rPr>
          <w:rFonts w:hint="eastAsia"/>
          <w:u w:color="FF0000"/>
        </w:rPr>
        <w:t>12</w:t>
      </w:r>
      <w:r w:rsidRPr="00E76643">
        <w:rPr>
          <w:rFonts w:hint="eastAsia"/>
          <w:u w:color="FF0000"/>
        </w:rPr>
        <w:t>月</w:t>
      </w:r>
      <w:r w:rsidRPr="00E76643">
        <w:rPr>
          <w:rFonts w:hint="eastAsia"/>
          <w:u w:color="FF0000"/>
        </w:rPr>
        <w:t>22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63</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31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75</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w:t>
      </w:r>
      <w:r w:rsidRPr="00E76643">
        <w:rPr>
          <w:rFonts w:hint="eastAsia"/>
          <w:u w:val="single" w:color="FF0000"/>
        </w:rPr>
        <w:t>有価証券等</w:t>
      </w:r>
      <w:r w:rsidRPr="00E76643">
        <w:rPr>
          <w:rFonts w:hint="eastAsia"/>
          <w:u w:color="FF0000"/>
        </w:rPr>
        <w:t>の上場を廃止しようとするときは、当該</w:t>
      </w:r>
      <w:r w:rsidRPr="00E76643">
        <w:rPr>
          <w:rFonts w:hint="eastAsia"/>
          <w:u w:val="single" w:color="FF0000"/>
        </w:rPr>
        <w:t>有価証券等</w:t>
      </w:r>
      <w:r w:rsidRPr="00E76643">
        <w:rPr>
          <w:rFonts w:hint="eastAsia"/>
          <w:u w:color="FF0000"/>
        </w:rPr>
        <w:t>の上場の廃止について、大蔵大臣の承認を受けなければならない。</w:t>
      </w:r>
    </w:p>
    <w:p w:rsidR="00E76643" w:rsidRPr="00E76643" w:rsidRDefault="00E76643" w:rsidP="00E76643">
      <w:pPr>
        <w:ind w:left="178" w:hangingChars="85" w:hanging="178"/>
        <w:rPr>
          <w:u w:color="FF0000"/>
        </w:rPr>
      </w:pPr>
    </w:p>
    <w:p w:rsidR="00E76643" w:rsidRPr="00E76643" w:rsidRDefault="00E76643" w:rsidP="00E76643">
      <w:pPr>
        <w:ind w:left="178" w:hangingChars="85" w:hanging="178"/>
        <w:rPr>
          <w:u w:color="FF0000"/>
        </w:rPr>
      </w:pPr>
      <w:r w:rsidRPr="00E76643">
        <w:rPr>
          <w:rFonts w:hint="eastAsia"/>
          <w:u w:color="FF0000"/>
        </w:rPr>
        <w:t>（改正前）</w:t>
      </w:r>
    </w:p>
    <w:p w:rsidR="00E76643" w:rsidRPr="00E76643" w:rsidRDefault="00E76643" w:rsidP="00E76643">
      <w:pPr>
        <w:ind w:left="178" w:hangingChars="85" w:hanging="178"/>
        <w:rPr>
          <w:rFonts w:hint="eastAsia"/>
          <w:u w:color="FF0000"/>
        </w:rPr>
      </w:pPr>
      <w:r w:rsidRPr="00E76643">
        <w:rPr>
          <w:rFonts w:hint="eastAsia"/>
          <w:u w:color="FF0000"/>
        </w:rPr>
        <w:t>第百十二条　証券取引所は、</w:t>
      </w:r>
      <w:r w:rsidRPr="00E76643">
        <w:rPr>
          <w:rFonts w:hint="eastAsia"/>
          <w:u w:val="single" w:color="FF0000"/>
        </w:rPr>
        <w:t>有価証券</w:t>
      </w:r>
      <w:r w:rsidRPr="00E76643">
        <w:rPr>
          <w:rFonts w:hint="eastAsia"/>
          <w:u w:color="FF0000"/>
        </w:rPr>
        <w:t>の上場を廃止しようとするときは、当該</w:t>
      </w:r>
      <w:r w:rsidRPr="00E76643">
        <w:rPr>
          <w:rFonts w:hint="eastAsia"/>
          <w:u w:val="single" w:color="FF0000"/>
        </w:rPr>
        <w:t>有価証券</w:t>
      </w:r>
      <w:r w:rsidRPr="00E76643">
        <w:rPr>
          <w:rFonts w:hint="eastAsia"/>
          <w:u w:color="FF0000"/>
        </w:rPr>
        <w:t>の上場の廃止について、大蔵大臣の承認を受けなければならない。</w:t>
      </w:r>
    </w:p>
    <w:p w:rsidR="00E76643" w:rsidRPr="00E76643" w:rsidRDefault="00E76643" w:rsidP="00E76643">
      <w:pPr>
        <w:rPr>
          <w:u w:color="FF0000"/>
        </w:rPr>
      </w:pPr>
    </w:p>
    <w:p w:rsidR="00E76643" w:rsidRPr="00E76643" w:rsidRDefault="00E76643" w:rsidP="00E76643">
      <w:pPr>
        <w:ind w:left="178" w:hangingChars="85" w:hanging="178"/>
        <w:rPr>
          <w:u w:color="FF0000"/>
        </w:rPr>
      </w:pP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60</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59</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25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44</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58</w:t>
      </w:r>
      <w:r w:rsidRPr="00E76643">
        <w:rPr>
          <w:rFonts w:hint="eastAsia"/>
          <w:u w:color="FF0000"/>
        </w:rPr>
        <w:t>年</w:t>
      </w:r>
      <w:r w:rsidRPr="00E76643">
        <w:rPr>
          <w:rFonts w:hint="eastAsia"/>
          <w:u w:color="FF0000"/>
        </w:rPr>
        <w:t>12</w:t>
      </w:r>
      <w:r w:rsidRPr="00E76643">
        <w:rPr>
          <w:rFonts w:hint="eastAsia"/>
          <w:u w:color="FF0000"/>
        </w:rPr>
        <w:t>月</w:t>
      </w:r>
      <w:r w:rsidRPr="00E76643">
        <w:rPr>
          <w:rFonts w:hint="eastAsia"/>
          <w:u w:color="FF0000"/>
        </w:rPr>
        <w:t>2</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78</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56</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9</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75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56</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62</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55</w:t>
      </w:r>
      <w:r w:rsidRPr="00E76643">
        <w:rPr>
          <w:rFonts w:hint="eastAsia"/>
          <w:u w:color="FF0000"/>
        </w:rPr>
        <w:t>年</w:t>
      </w:r>
      <w:r w:rsidRPr="00E76643">
        <w:rPr>
          <w:rFonts w:hint="eastAsia"/>
          <w:u w:color="FF0000"/>
        </w:rPr>
        <w:t>11</w:t>
      </w:r>
      <w:r w:rsidRPr="00E76643">
        <w:rPr>
          <w:rFonts w:hint="eastAsia"/>
          <w:u w:color="FF0000"/>
        </w:rPr>
        <w:t>月</w:t>
      </w:r>
      <w:r w:rsidRPr="00E76643">
        <w:rPr>
          <w:rFonts w:hint="eastAsia"/>
          <w:u w:color="FF0000"/>
        </w:rPr>
        <w:t>19</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85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46</w:t>
      </w:r>
      <w:r w:rsidRPr="00E76643">
        <w:rPr>
          <w:rFonts w:hint="eastAsia"/>
          <w:u w:color="FF0000"/>
        </w:rPr>
        <w:t>年</w:t>
      </w:r>
      <w:r w:rsidRPr="00E76643">
        <w:rPr>
          <w:rFonts w:hint="eastAsia"/>
          <w:u w:color="FF0000"/>
        </w:rPr>
        <w:t>3</w:t>
      </w:r>
      <w:r w:rsidRPr="00E76643">
        <w:rPr>
          <w:rFonts w:hint="eastAsia"/>
          <w:u w:color="FF0000"/>
        </w:rPr>
        <w:t>月</w:t>
      </w:r>
      <w:r w:rsidRPr="00E76643">
        <w:rPr>
          <w:rFonts w:hint="eastAsia"/>
          <w:u w:color="FF0000"/>
        </w:rPr>
        <w:t>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46</w:t>
      </w:r>
      <w:r w:rsidRPr="00E76643">
        <w:rPr>
          <w:rFonts w:hint="eastAsia"/>
          <w:u w:color="FF0000"/>
        </w:rPr>
        <w:t>年</w:t>
      </w:r>
      <w:r w:rsidRPr="00E76643">
        <w:rPr>
          <w:rFonts w:hint="eastAsia"/>
          <w:u w:color="FF0000"/>
        </w:rPr>
        <w:t>3</w:t>
      </w:r>
      <w:r w:rsidRPr="00E76643">
        <w:rPr>
          <w:rFonts w:hint="eastAsia"/>
          <w:u w:color="FF0000"/>
        </w:rPr>
        <w:t>月</w:t>
      </w:r>
      <w:r w:rsidRPr="00E76643">
        <w:rPr>
          <w:rFonts w:hint="eastAsia"/>
          <w:u w:color="FF0000"/>
        </w:rPr>
        <w:t>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4</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41</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23</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85</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40</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28</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90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38</w:t>
      </w:r>
      <w:r w:rsidRPr="00E76643">
        <w:rPr>
          <w:rFonts w:hint="eastAsia"/>
          <w:u w:color="FF0000"/>
        </w:rPr>
        <w:t>年</w:t>
      </w:r>
      <w:r w:rsidRPr="00E76643">
        <w:rPr>
          <w:rFonts w:hint="eastAsia"/>
          <w:u w:color="FF0000"/>
        </w:rPr>
        <w:t>7</w:t>
      </w:r>
      <w:r w:rsidRPr="00E76643">
        <w:rPr>
          <w:rFonts w:hint="eastAsia"/>
          <w:u w:color="FF0000"/>
        </w:rPr>
        <w:t>月</w:t>
      </w:r>
      <w:r w:rsidRPr="00E76643">
        <w:rPr>
          <w:rFonts w:hint="eastAsia"/>
          <w:u w:color="FF0000"/>
        </w:rPr>
        <w:t>9</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126</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37</w:t>
      </w:r>
      <w:r w:rsidRPr="00E76643">
        <w:rPr>
          <w:rFonts w:hint="eastAsia"/>
          <w:u w:color="FF0000"/>
        </w:rPr>
        <w:t>年</w:t>
      </w:r>
      <w:r w:rsidRPr="00E76643">
        <w:rPr>
          <w:rFonts w:hint="eastAsia"/>
          <w:u w:color="FF0000"/>
        </w:rPr>
        <w:t>9</w:t>
      </w:r>
      <w:r w:rsidRPr="00E76643">
        <w:rPr>
          <w:rFonts w:hint="eastAsia"/>
          <w:u w:color="FF0000"/>
        </w:rPr>
        <w:t>月</w:t>
      </w:r>
      <w:r w:rsidRPr="00E76643">
        <w:rPr>
          <w:rFonts w:hint="eastAsia"/>
          <w:u w:color="FF0000"/>
        </w:rPr>
        <w:t>15</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161</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37</w:t>
      </w:r>
      <w:r w:rsidRPr="00E76643">
        <w:rPr>
          <w:rFonts w:hint="eastAsia"/>
          <w:u w:color="FF0000"/>
        </w:rPr>
        <w:t>年</w:t>
      </w:r>
      <w:r w:rsidRPr="00E76643">
        <w:rPr>
          <w:rFonts w:hint="eastAsia"/>
          <w:u w:color="FF0000"/>
        </w:rPr>
        <w:t>5</w:t>
      </w:r>
      <w:r w:rsidRPr="00E76643">
        <w:rPr>
          <w:rFonts w:hint="eastAsia"/>
          <w:u w:color="FF0000"/>
        </w:rPr>
        <w:t>月</w:t>
      </w:r>
      <w:r w:rsidRPr="00E76643">
        <w:rPr>
          <w:rFonts w:hint="eastAsia"/>
          <w:u w:color="FF0000"/>
        </w:rPr>
        <w:t>16</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140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30</w:t>
      </w:r>
      <w:r w:rsidRPr="00E76643">
        <w:rPr>
          <w:rFonts w:hint="eastAsia"/>
          <w:u w:color="FF0000"/>
        </w:rPr>
        <w:t>年</w:t>
      </w:r>
      <w:r w:rsidRPr="00E76643">
        <w:rPr>
          <w:rFonts w:hint="eastAsia"/>
          <w:u w:color="FF0000"/>
        </w:rPr>
        <w:t>8</w:t>
      </w:r>
      <w:r w:rsidRPr="00E76643">
        <w:rPr>
          <w:rFonts w:hint="eastAsia"/>
          <w:u w:color="FF0000"/>
        </w:rPr>
        <w:t>月</w:t>
      </w:r>
      <w:r w:rsidRPr="00E76643">
        <w:rPr>
          <w:rFonts w:hint="eastAsia"/>
          <w:u w:color="FF0000"/>
        </w:rPr>
        <w:t>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120</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29</w:t>
      </w:r>
      <w:r w:rsidRPr="00E76643">
        <w:rPr>
          <w:rFonts w:hint="eastAsia"/>
          <w:u w:color="FF0000"/>
        </w:rPr>
        <w:t>年</w:t>
      </w:r>
      <w:r w:rsidRPr="00E76643">
        <w:rPr>
          <w:rFonts w:hint="eastAsia"/>
          <w:u w:color="FF0000"/>
        </w:rPr>
        <w:t>6</w:t>
      </w:r>
      <w:r w:rsidRPr="00E76643">
        <w:rPr>
          <w:rFonts w:hint="eastAsia"/>
          <w:u w:color="FF0000"/>
        </w:rPr>
        <w:t>月</w:t>
      </w:r>
      <w:r w:rsidRPr="00E76643">
        <w:rPr>
          <w:rFonts w:hint="eastAsia"/>
          <w:u w:color="FF0000"/>
        </w:rPr>
        <w:t>26</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198</w:t>
      </w:r>
      <w:r w:rsidRPr="00E76643">
        <w:rPr>
          <w:rFonts w:hint="eastAsia"/>
          <w:u w:color="FF0000"/>
        </w:rPr>
        <w:t>号】</w:t>
      </w:r>
      <w:r w:rsidRPr="00E76643">
        <w:rPr>
          <w:u w:color="FF0000"/>
        </w:rPr>
        <w:tab/>
      </w:r>
      <w:r w:rsidRPr="00E76643">
        <w:rPr>
          <w:rFonts w:hint="eastAsia"/>
          <w:u w:color="FF0000"/>
        </w:rPr>
        <w:t>（改正なし）</w:t>
      </w:r>
    </w:p>
    <w:p w:rsidR="00E76643" w:rsidRPr="00E76643" w:rsidRDefault="00E76643" w:rsidP="00E76643">
      <w:pPr>
        <w:rPr>
          <w:rFonts w:hint="eastAsia"/>
          <w:u w:color="FF0000"/>
        </w:rPr>
      </w:pPr>
      <w:r w:rsidRPr="00E76643">
        <w:rPr>
          <w:rFonts w:hint="eastAsia"/>
          <w:u w:color="FF0000"/>
        </w:rPr>
        <w:t>【昭和</w:t>
      </w:r>
      <w:r w:rsidRPr="00E76643">
        <w:rPr>
          <w:rFonts w:hint="eastAsia"/>
          <w:u w:color="FF0000"/>
        </w:rPr>
        <w:t>28</w:t>
      </w:r>
      <w:r w:rsidRPr="00E76643">
        <w:rPr>
          <w:rFonts w:hint="eastAsia"/>
          <w:u w:color="FF0000"/>
        </w:rPr>
        <w:t>年</w:t>
      </w:r>
      <w:r w:rsidRPr="00E76643">
        <w:rPr>
          <w:rFonts w:hint="eastAsia"/>
          <w:u w:color="FF0000"/>
        </w:rPr>
        <w:t>8</w:t>
      </w:r>
      <w:r w:rsidRPr="00E76643">
        <w:rPr>
          <w:rFonts w:hint="eastAsia"/>
          <w:u w:color="FF0000"/>
        </w:rPr>
        <w:t>月</w:t>
      </w:r>
      <w:r w:rsidRPr="00E76643">
        <w:rPr>
          <w:rFonts w:hint="eastAsia"/>
          <w:u w:color="FF0000"/>
        </w:rPr>
        <w:t>1</w:t>
      </w:r>
      <w:r w:rsidRPr="00E76643">
        <w:rPr>
          <w:rFonts w:hint="eastAsia"/>
          <w:u w:color="FF0000"/>
        </w:rPr>
        <w:t>日</w:t>
      </w:r>
      <w:r w:rsidRPr="00E76643">
        <w:rPr>
          <w:rFonts w:hint="eastAsia"/>
          <w:u w:color="FF0000"/>
        </w:rPr>
        <w:tab/>
      </w:r>
      <w:r w:rsidRPr="00E76643">
        <w:rPr>
          <w:rFonts w:hint="eastAsia"/>
          <w:u w:color="FF0000"/>
        </w:rPr>
        <w:t>法律第</w:t>
      </w:r>
      <w:r w:rsidRPr="00E76643">
        <w:rPr>
          <w:rFonts w:hint="eastAsia"/>
          <w:u w:color="FF0000"/>
        </w:rPr>
        <w:t>142</w:t>
      </w:r>
      <w:r w:rsidRPr="00E76643">
        <w:rPr>
          <w:rFonts w:hint="eastAsia"/>
          <w:u w:color="FF0000"/>
        </w:rPr>
        <w:t>号】</w:t>
      </w:r>
    </w:p>
    <w:p w:rsidR="00E76643" w:rsidRPr="00E76643" w:rsidRDefault="00E76643" w:rsidP="00E76643">
      <w:pPr>
        <w:rPr>
          <w:u w:color="FF0000"/>
        </w:rPr>
      </w:pPr>
    </w:p>
    <w:p w:rsidR="00E76643" w:rsidRPr="00E76643" w:rsidRDefault="00E76643" w:rsidP="00E76643">
      <w:pPr>
        <w:rPr>
          <w:u w:color="FF0000"/>
        </w:rPr>
      </w:pPr>
      <w:r w:rsidRPr="00E76643">
        <w:rPr>
          <w:rFonts w:hint="eastAsia"/>
          <w:u w:color="FF0000"/>
        </w:rPr>
        <w:t>（改正後）</w:t>
      </w:r>
    </w:p>
    <w:p w:rsidR="00E76643" w:rsidRPr="00122E57" w:rsidRDefault="00E76643" w:rsidP="00E76643">
      <w:pPr>
        <w:ind w:left="178" w:hangingChars="85" w:hanging="178"/>
        <w:rPr>
          <w:rFonts w:hint="eastAsia"/>
        </w:rPr>
      </w:pPr>
      <w:r w:rsidRPr="00E76643">
        <w:rPr>
          <w:rFonts w:hint="eastAsia"/>
          <w:u w:color="FF0000"/>
        </w:rPr>
        <w:t xml:space="preserve">第百十二条　</w:t>
      </w:r>
      <w:r w:rsidRPr="00122E57">
        <w:rPr>
          <w:rFonts w:hint="eastAsia"/>
        </w:rPr>
        <w:t>証券取引所は、有価証券の上場を廃止しようとするときは、当該有価証券の上場の廃止について、大蔵大臣の承認を受けなければならない。</w:t>
      </w:r>
    </w:p>
    <w:p w:rsidR="00E76643" w:rsidRPr="00E76643" w:rsidRDefault="00E76643" w:rsidP="00E76643">
      <w:pPr>
        <w:ind w:left="178" w:hangingChars="85" w:hanging="178"/>
        <w:rPr>
          <w:rFonts w:hint="eastAsia"/>
          <w:u w:color="FF0000"/>
        </w:rPr>
      </w:pPr>
    </w:p>
    <w:p w:rsidR="00E76643" w:rsidRPr="00E76643" w:rsidRDefault="00E76643" w:rsidP="00E76643">
      <w:pPr>
        <w:ind w:left="178" w:hangingChars="85" w:hanging="178"/>
        <w:rPr>
          <w:rFonts w:hint="eastAsia"/>
          <w:u w:color="FF0000"/>
        </w:rPr>
      </w:pPr>
      <w:r w:rsidRPr="00E76643">
        <w:rPr>
          <w:rFonts w:hint="eastAsia"/>
          <w:u w:color="FF0000"/>
        </w:rPr>
        <w:t>（改正前）</w:t>
      </w:r>
    </w:p>
    <w:p w:rsidR="00E76643" w:rsidRPr="00205E78" w:rsidRDefault="00E76643" w:rsidP="00E76643">
      <w:pPr>
        <w:rPr>
          <w:rFonts w:hint="eastAsia"/>
          <w:u w:val="single" w:color="FF0000"/>
        </w:rPr>
      </w:pPr>
      <w:r w:rsidRPr="00205E78">
        <w:rPr>
          <w:rFonts w:hint="eastAsia"/>
          <w:u w:val="single" w:color="FF0000"/>
        </w:rPr>
        <w:t>（新設）</w:t>
      </w:r>
    </w:p>
    <w:p w:rsidR="00E76643" w:rsidRDefault="00E76643" w:rsidP="00E76643">
      <w:pPr>
        <w:rPr>
          <w:rFonts w:hint="eastAsia"/>
        </w:rPr>
      </w:pPr>
    </w:p>
    <w:sectPr w:rsidR="00E76643">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F3E" w:rsidRDefault="000C0F3E">
      <w:r>
        <w:separator/>
      </w:r>
    </w:p>
  </w:endnote>
  <w:endnote w:type="continuationSeparator" w:id="0">
    <w:p w:rsidR="000C0F3E" w:rsidRDefault="000C0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65255">
      <w:rPr>
        <w:rStyle w:val="a4"/>
        <w:noProof/>
      </w:rPr>
      <w:t>1</w:t>
    </w:r>
    <w:r>
      <w:rPr>
        <w:rStyle w:val="a4"/>
      </w:rPr>
      <w:fldChar w:fldCharType="end"/>
    </w:r>
  </w:p>
  <w:p w:rsidR="00BB6331" w:rsidRPr="00374581" w:rsidRDefault="00374581" w:rsidP="00374581">
    <w:pPr>
      <w:pStyle w:val="a3"/>
      <w:ind w:right="360"/>
    </w:pPr>
    <w:r>
      <w:rPr>
        <w:rFonts w:ascii="Times New Roman" w:hAnsi="Times New Roman" w:hint="eastAsia"/>
        <w:noProof/>
        <w:kern w:val="0"/>
        <w:szCs w:val="21"/>
      </w:rPr>
      <w:t xml:space="preserve">金融商品取引法　</w:t>
    </w:r>
    <w:r w:rsidRPr="00374581">
      <w:rPr>
        <w:rFonts w:ascii="Times New Roman" w:hAnsi="Times New Roman"/>
        <w:noProof/>
        <w:kern w:val="0"/>
        <w:szCs w:val="21"/>
      </w:rPr>
      <w:fldChar w:fldCharType="begin"/>
    </w:r>
    <w:r w:rsidRPr="00374581">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126</w:t>
    </w:r>
    <w:r>
      <w:rPr>
        <w:rFonts w:ascii="Times New Roman" w:hAnsi="Times New Roman" w:hint="eastAsia"/>
        <w:noProof/>
        <w:kern w:val="0"/>
        <w:szCs w:val="21"/>
      </w:rPr>
      <w:t>条</w:t>
    </w:r>
    <w:r>
      <w:rPr>
        <w:rFonts w:ascii="Times New Roman" w:hAnsi="Times New Roman" w:hint="eastAsia"/>
        <w:noProof/>
        <w:kern w:val="0"/>
        <w:szCs w:val="21"/>
      </w:rPr>
      <w:t>.doc</w:t>
    </w:r>
    <w:r w:rsidRPr="00374581">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F3E" w:rsidRDefault="000C0F3E">
      <w:r>
        <w:separator/>
      </w:r>
    </w:p>
  </w:footnote>
  <w:footnote w:type="continuationSeparator" w:id="0">
    <w:p w:rsidR="000C0F3E" w:rsidRDefault="000C0F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2EC8"/>
    <w:rsid w:val="000A5B87"/>
    <w:rsid w:val="000C0F3E"/>
    <w:rsid w:val="00122E57"/>
    <w:rsid w:val="00374581"/>
    <w:rsid w:val="003F1997"/>
    <w:rsid w:val="005E60AB"/>
    <w:rsid w:val="005F1A2D"/>
    <w:rsid w:val="00641E16"/>
    <w:rsid w:val="007D76EA"/>
    <w:rsid w:val="00993E55"/>
    <w:rsid w:val="00A77DEC"/>
    <w:rsid w:val="00A9166F"/>
    <w:rsid w:val="00AE7C6A"/>
    <w:rsid w:val="00BA1A9E"/>
    <w:rsid w:val="00BB6331"/>
    <w:rsid w:val="00C26AC3"/>
    <w:rsid w:val="00C3786E"/>
    <w:rsid w:val="00CB3E4A"/>
    <w:rsid w:val="00CB4BDF"/>
    <w:rsid w:val="00CD6EDE"/>
    <w:rsid w:val="00D65255"/>
    <w:rsid w:val="00E45BE3"/>
    <w:rsid w:val="00E76643"/>
    <w:rsid w:val="00FC0986"/>
    <w:rsid w:val="00FF75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AC3"/>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F199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54178">
      <w:bodyDiv w:val="1"/>
      <w:marLeft w:val="0"/>
      <w:marRight w:val="0"/>
      <w:marTop w:val="0"/>
      <w:marBottom w:val="0"/>
      <w:divBdr>
        <w:top w:val="none" w:sz="0" w:space="0" w:color="auto"/>
        <w:left w:val="none" w:sz="0" w:space="0" w:color="auto"/>
        <w:bottom w:val="none" w:sz="0" w:space="0" w:color="auto"/>
        <w:right w:val="none" w:sz="0" w:space="0" w:color="auto"/>
      </w:divBdr>
    </w:div>
    <w:div w:id="708192134">
      <w:bodyDiv w:val="1"/>
      <w:marLeft w:val="0"/>
      <w:marRight w:val="0"/>
      <w:marTop w:val="0"/>
      <w:marBottom w:val="0"/>
      <w:divBdr>
        <w:top w:val="none" w:sz="0" w:space="0" w:color="auto"/>
        <w:left w:val="none" w:sz="0" w:space="0" w:color="auto"/>
        <w:bottom w:val="none" w:sz="0" w:space="0" w:color="auto"/>
        <w:right w:val="none" w:sz="0" w:space="0" w:color="auto"/>
      </w:divBdr>
    </w:div>
    <w:div w:id="865631152">
      <w:bodyDiv w:val="1"/>
      <w:marLeft w:val="0"/>
      <w:marRight w:val="0"/>
      <w:marTop w:val="0"/>
      <w:marBottom w:val="0"/>
      <w:divBdr>
        <w:top w:val="none" w:sz="0" w:space="0" w:color="auto"/>
        <w:left w:val="none" w:sz="0" w:space="0" w:color="auto"/>
        <w:bottom w:val="none" w:sz="0" w:space="0" w:color="auto"/>
        <w:right w:val="none" w:sz="0" w:space="0" w:color="auto"/>
      </w:divBdr>
    </w:div>
    <w:div w:id="1450736794">
      <w:bodyDiv w:val="1"/>
      <w:marLeft w:val="0"/>
      <w:marRight w:val="0"/>
      <w:marTop w:val="0"/>
      <w:marBottom w:val="0"/>
      <w:divBdr>
        <w:top w:val="none" w:sz="0" w:space="0" w:color="auto"/>
        <w:left w:val="none" w:sz="0" w:space="0" w:color="auto"/>
        <w:bottom w:val="none" w:sz="0" w:space="0" w:color="auto"/>
        <w:right w:val="none" w:sz="0" w:space="0" w:color="auto"/>
      </w:divBdr>
    </w:div>
    <w:div w:id="2036345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1259</Words>
  <Characters>7179</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2024-07-03T06:03:00Z</dcterms:created>
  <dcterms:modified xsi:type="dcterms:W3CDTF">2024-07-03T06:03:00Z</dcterms:modified>
</cp:coreProperties>
</file>