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0980" w:rsidRDefault="00170980" w:rsidP="00170980">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170980" w:rsidRDefault="00BB6331" w:rsidP="00BB6331">
      <w:pPr>
        <w:rPr>
          <w:rFonts w:hint="eastAsia"/>
        </w:rPr>
      </w:pPr>
    </w:p>
    <w:p w:rsidR="00BC76A5" w:rsidRDefault="00BC76A5" w:rsidP="00170980">
      <w:pPr>
        <w:ind w:leftChars="85" w:left="178"/>
        <w:rPr>
          <w:rFonts w:hint="eastAsia"/>
        </w:rPr>
      </w:pPr>
      <w:r>
        <w:rPr>
          <w:rFonts w:hint="eastAsia"/>
        </w:rPr>
        <w:t>（総取引高、価格等の通知等）</w:t>
      </w:r>
    </w:p>
    <w:p w:rsidR="00BB6331" w:rsidRDefault="00BC76A5" w:rsidP="00170980">
      <w:pPr>
        <w:ind w:left="179" w:hangingChars="85" w:hanging="179"/>
        <w:rPr>
          <w:rFonts w:hint="eastAsia"/>
        </w:rPr>
      </w:pPr>
      <w:r w:rsidRPr="00170980">
        <w:rPr>
          <w:rFonts w:hint="eastAsia"/>
          <w:b/>
        </w:rPr>
        <w:t>第百三十条</w:t>
      </w:r>
      <w:r>
        <w:rPr>
          <w:rFonts w:hint="eastAsia"/>
        </w:rPr>
        <w:t xml:space="preserve">　金融商品取引所は、内閣府令で定めるところにより、その開設する取引所金融商品市場における毎日の総取引高、その上場する金融商品等の銘柄別の毎日の最高、最低及び最終の価格、約定数値及び対価の額その他の事項をその会員等に通知し、公表しなければならない。</w:t>
      </w:r>
    </w:p>
    <w:p w:rsidR="00641E16" w:rsidRDefault="00641E16" w:rsidP="00BB6331">
      <w:pPr>
        <w:rPr>
          <w:rFonts w:hint="eastAsia"/>
        </w:rPr>
      </w:pPr>
    </w:p>
    <w:p w:rsidR="00641E16" w:rsidRDefault="00641E16" w:rsidP="00BB6331">
      <w:pPr>
        <w:rPr>
          <w:rFonts w:hint="eastAsia"/>
        </w:rPr>
      </w:pPr>
    </w:p>
    <w:p w:rsidR="00170980" w:rsidRDefault="00170980" w:rsidP="0017098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170980" w:rsidRDefault="00170980" w:rsidP="00170980">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6F04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6F045B">
        <w:tab/>
      </w:r>
      <w:r w:rsidR="006F04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6F04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6F04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6F04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6F045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6F045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6F045B">
        <w:rPr>
          <w:rFonts w:hint="eastAsia"/>
        </w:rPr>
        <w:t>（改正なし）</w:t>
      </w:r>
    </w:p>
    <w:p w:rsidR="00566416" w:rsidRDefault="00566416" w:rsidP="0056641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FE5E12">
        <w:tab/>
      </w:r>
      <w:r w:rsidR="00FE5E12">
        <w:rPr>
          <w:rFonts w:hint="eastAsia"/>
        </w:rPr>
        <w:t>（改正なし）</w:t>
      </w:r>
    </w:p>
    <w:p w:rsidR="00566416" w:rsidRDefault="00BB6331" w:rsidP="0056641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66416" w:rsidRDefault="00566416" w:rsidP="00566416"/>
    <w:p w:rsidR="00566416" w:rsidRDefault="00566416" w:rsidP="00566416">
      <w:r>
        <w:rPr>
          <w:rFonts w:hint="eastAsia"/>
        </w:rPr>
        <w:t>（改正後）</w:t>
      </w:r>
    </w:p>
    <w:p w:rsidR="00566416" w:rsidRPr="00B910BE" w:rsidRDefault="00566416" w:rsidP="00566416">
      <w:pPr>
        <w:rPr>
          <w:rFonts w:hint="eastAsia"/>
          <w:u w:val="single" w:color="FF0000"/>
        </w:rPr>
      </w:pPr>
      <w:r w:rsidRPr="00B910BE">
        <w:rPr>
          <w:rFonts w:hint="eastAsia"/>
          <w:u w:val="single" w:color="FF0000"/>
        </w:rPr>
        <w:t>（総取引高、価格等の通知等）</w:t>
      </w:r>
    </w:p>
    <w:p w:rsidR="00566416" w:rsidRDefault="00566416" w:rsidP="00566416">
      <w:pPr>
        <w:ind w:left="178" w:hangingChars="85" w:hanging="178"/>
        <w:rPr>
          <w:rFonts w:hint="eastAsia"/>
        </w:rPr>
      </w:pPr>
      <w:r>
        <w:rPr>
          <w:rFonts w:hint="eastAsia"/>
        </w:rPr>
        <w:t xml:space="preserve">第百三十条　</w:t>
      </w:r>
      <w:r w:rsidRPr="00B910BE">
        <w:rPr>
          <w:rFonts w:hint="eastAsia"/>
          <w:u w:val="single" w:color="FF0000"/>
        </w:rPr>
        <w:t>金融商品取引所</w:t>
      </w:r>
      <w:r>
        <w:rPr>
          <w:rFonts w:hint="eastAsia"/>
        </w:rPr>
        <w:t>は、内閣府令で定めるところにより、その開設する取</w:t>
      </w:r>
      <w:r w:rsidRPr="00B910BE">
        <w:rPr>
          <w:rFonts w:hint="eastAsia"/>
          <w:u w:val="single" w:color="FF0000"/>
        </w:rPr>
        <w:t>引所金融商品市場</w:t>
      </w:r>
      <w:r>
        <w:rPr>
          <w:rFonts w:hint="eastAsia"/>
        </w:rPr>
        <w:t>における毎日の総取引高、その上場する</w:t>
      </w:r>
      <w:r w:rsidRPr="00B910BE">
        <w:rPr>
          <w:rFonts w:hint="eastAsia"/>
          <w:u w:val="single" w:color="FF0000"/>
        </w:rPr>
        <w:t>金融商品等</w:t>
      </w:r>
      <w:r>
        <w:rPr>
          <w:rFonts w:hint="eastAsia"/>
        </w:rPr>
        <w:t>の銘柄別の毎日の最高、最低及び最終の価格、約定数値及び対価の額その他の事項をその会員等に通知し、公表しなければならない。</w:t>
      </w:r>
    </w:p>
    <w:p w:rsidR="00566416" w:rsidRPr="00566416" w:rsidRDefault="00566416" w:rsidP="00566416">
      <w:pPr>
        <w:ind w:left="178" w:hangingChars="85" w:hanging="178"/>
      </w:pPr>
    </w:p>
    <w:p w:rsidR="00566416" w:rsidRDefault="00566416" w:rsidP="00566416">
      <w:pPr>
        <w:ind w:left="178" w:hangingChars="85" w:hanging="178"/>
      </w:pPr>
      <w:r>
        <w:rPr>
          <w:rFonts w:hint="eastAsia"/>
        </w:rPr>
        <w:t>（改正前）</w:t>
      </w:r>
    </w:p>
    <w:p w:rsidR="00566416" w:rsidRDefault="00566416" w:rsidP="00566416">
      <w:pPr>
        <w:rPr>
          <w:u w:val="single" w:color="FF0000"/>
        </w:rPr>
      </w:pPr>
      <w:r>
        <w:rPr>
          <w:rFonts w:hint="eastAsia"/>
          <w:u w:val="single" w:color="FF0000"/>
        </w:rPr>
        <w:t>（新設）</w:t>
      </w:r>
    </w:p>
    <w:p w:rsidR="00B910BE" w:rsidRPr="00ED6BDF" w:rsidRDefault="00B910BE" w:rsidP="00B910BE">
      <w:pPr>
        <w:ind w:left="178" w:hangingChars="85" w:hanging="178"/>
        <w:rPr>
          <w:rFonts w:hint="eastAsia"/>
          <w:u w:color="FF0000"/>
        </w:rPr>
      </w:pPr>
      <w:r w:rsidRPr="00ED6BDF">
        <w:rPr>
          <w:rFonts w:hint="eastAsia"/>
          <w:u w:val="single" w:color="FF0000"/>
        </w:rPr>
        <w:t>第百十六条</w:t>
      </w:r>
      <w:r w:rsidRPr="00ED6BDF">
        <w:rPr>
          <w:rFonts w:hint="eastAsia"/>
          <w:u w:color="FF0000"/>
        </w:rPr>
        <w:t xml:space="preserve">　</w:t>
      </w:r>
      <w:r w:rsidRPr="00B910BE">
        <w:rPr>
          <w:rFonts w:hint="eastAsia"/>
          <w:u w:val="single" w:color="FF0000"/>
        </w:rPr>
        <w:t>証券取引所</w:t>
      </w:r>
      <w:r w:rsidRPr="00ED6BDF">
        <w:rPr>
          <w:rFonts w:hint="eastAsia"/>
          <w:u w:color="FF0000"/>
        </w:rPr>
        <w:t>は、内閣府令で定めるところにより、その開設する</w:t>
      </w:r>
      <w:r w:rsidRPr="00B910BE">
        <w:rPr>
          <w:rFonts w:hint="eastAsia"/>
          <w:u w:val="single" w:color="FF0000"/>
        </w:rPr>
        <w:t>取引所有価証券市場</w:t>
      </w:r>
      <w:r w:rsidRPr="00ED6BDF">
        <w:rPr>
          <w:rFonts w:hint="eastAsia"/>
          <w:u w:color="FF0000"/>
        </w:rPr>
        <w:t>における毎日の総取引高、その上場する</w:t>
      </w:r>
      <w:r w:rsidRPr="00B910BE">
        <w:rPr>
          <w:rFonts w:hint="eastAsia"/>
          <w:u w:val="single" w:color="FF0000"/>
        </w:rPr>
        <w:t>有価証券等</w:t>
      </w:r>
      <w:r w:rsidRPr="00ED6BDF">
        <w:rPr>
          <w:rFonts w:hint="eastAsia"/>
          <w:u w:color="FF0000"/>
        </w:rPr>
        <w:t>の銘柄別</w:t>
      </w:r>
      <w:r w:rsidRPr="00B910BE">
        <w:rPr>
          <w:rFonts w:hint="eastAsia"/>
        </w:rPr>
        <w:t>の毎日の最高、最低及び最終の価格、約定指数、約定数値及び対価の額その他の事項をそ</w:t>
      </w:r>
      <w:r w:rsidRPr="00ED6BDF">
        <w:rPr>
          <w:rFonts w:hint="eastAsia"/>
          <w:u w:color="FF0000"/>
        </w:rPr>
        <w:t>の会員等に通知し、公表しなければならない。</w:t>
      </w:r>
    </w:p>
    <w:p w:rsidR="00B910BE" w:rsidRPr="00B910BE" w:rsidRDefault="00B910BE" w:rsidP="00B910BE">
      <w:pPr>
        <w:rPr>
          <w:rFonts w:hint="eastAsia"/>
          <w:u w:color="FF0000"/>
        </w:rPr>
      </w:pPr>
    </w:p>
    <w:p w:rsidR="00B910BE" w:rsidRPr="00ED6BDF" w:rsidRDefault="00B910BE" w:rsidP="00B910BE">
      <w:pPr>
        <w:rPr>
          <w:u w:color="FF0000"/>
        </w:rPr>
      </w:pP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17</w:t>
      </w:r>
      <w:r w:rsidRPr="00ED6BDF">
        <w:rPr>
          <w:rFonts w:hint="eastAsia"/>
          <w:u w:color="FF0000"/>
        </w:rPr>
        <w:t>年</w:t>
      </w:r>
      <w:r w:rsidRPr="00ED6BDF">
        <w:rPr>
          <w:rFonts w:hint="eastAsia"/>
          <w:u w:color="FF0000"/>
        </w:rPr>
        <w:t>10</w:t>
      </w:r>
      <w:r w:rsidRPr="00ED6BDF">
        <w:rPr>
          <w:rFonts w:hint="eastAsia"/>
          <w:u w:color="FF0000"/>
        </w:rPr>
        <w:t>月</w:t>
      </w:r>
      <w:r w:rsidRPr="00ED6BDF">
        <w:rPr>
          <w:rFonts w:hint="eastAsia"/>
          <w:u w:color="FF0000"/>
        </w:rPr>
        <w:t>21</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102</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17</w:t>
      </w:r>
      <w:r w:rsidRPr="00ED6BDF">
        <w:rPr>
          <w:rFonts w:hint="eastAsia"/>
          <w:u w:color="FF0000"/>
        </w:rPr>
        <w:t>年</w:t>
      </w:r>
      <w:r w:rsidRPr="00ED6BDF">
        <w:rPr>
          <w:rFonts w:hint="eastAsia"/>
          <w:u w:color="FF0000"/>
        </w:rPr>
        <w:t>7</w:t>
      </w:r>
      <w:r w:rsidRPr="00ED6BDF">
        <w:rPr>
          <w:rFonts w:hint="eastAsia"/>
          <w:u w:color="FF0000"/>
        </w:rPr>
        <w:t>月</w:t>
      </w:r>
      <w:r w:rsidRPr="00ED6BDF">
        <w:rPr>
          <w:rFonts w:hint="eastAsia"/>
          <w:u w:color="FF0000"/>
        </w:rPr>
        <w:t>26</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87</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17</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29</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76</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17</w:t>
      </w:r>
      <w:r w:rsidRPr="00ED6BDF">
        <w:rPr>
          <w:rFonts w:hint="eastAsia"/>
          <w:u w:color="FF0000"/>
        </w:rPr>
        <w:t>年</w:t>
      </w:r>
      <w:r w:rsidRPr="00ED6BDF">
        <w:rPr>
          <w:rFonts w:hint="eastAsia"/>
          <w:u w:color="FF0000"/>
        </w:rPr>
        <w:t>5</w:t>
      </w:r>
      <w:r w:rsidRPr="00ED6BDF">
        <w:rPr>
          <w:rFonts w:hint="eastAsia"/>
          <w:u w:color="FF0000"/>
        </w:rPr>
        <w:t>月</w:t>
      </w:r>
      <w:r w:rsidRPr="00ED6BDF">
        <w:rPr>
          <w:rFonts w:hint="eastAsia"/>
          <w:u w:color="FF0000"/>
        </w:rPr>
        <w:t>6</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40</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16</w:t>
      </w:r>
      <w:r w:rsidRPr="00ED6BDF">
        <w:rPr>
          <w:rFonts w:hint="eastAsia"/>
          <w:u w:color="FF0000"/>
        </w:rPr>
        <w:t>年</w:t>
      </w:r>
      <w:r w:rsidRPr="00ED6BDF">
        <w:rPr>
          <w:rFonts w:hint="eastAsia"/>
          <w:u w:color="FF0000"/>
        </w:rPr>
        <w:t>12</w:t>
      </w:r>
      <w:r w:rsidRPr="00ED6BDF">
        <w:rPr>
          <w:rFonts w:hint="eastAsia"/>
          <w:u w:color="FF0000"/>
        </w:rPr>
        <w:t>月</w:t>
      </w:r>
      <w:r w:rsidRPr="00ED6BDF">
        <w:rPr>
          <w:rFonts w:hint="eastAsia"/>
          <w:u w:color="FF0000"/>
        </w:rPr>
        <w:t>10</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165</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16</w:t>
      </w:r>
      <w:r w:rsidRPr="00ED6BDF">
        <w:rPr>
          <w:rFonts w:hint="eastAsia"/>
          <w:u w:color="FF0000"/>
        </w:rPr>
        <w:t>年</w:t>
      </w:r>
      <w:r w:rsidRPr="00ED6BDF">
        <w:rPr>
          <w:rFonts w:hint="eastAsia"/>
          <w:u w:color="FF0000"/>
        </w:rPr>
        <w:t>12</w:t>
      </w:r>
      <w:r w:rsidRPr="00ED6BDF">
        <w:rPr>
          <w:rFonts w:hint="eastAsia"/>
          <w:u w:color="FF0000"/>
        </w:rPr>
        <w:t>月</w:t>
      </w:r>
      <w:r w:rsidRPr="00ED6BDF">
        <w:rPr>
          <w:rFonts w:hint="eastAsia"/>
          <w:u w:color="FF0000"/>
        </w:rPr>
        <w:t>8</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159</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16</w:t>
      </w:r>
      <w:r w:rsidRPr="00ED6BDF">
        <w:rPr>
          <w:rFonts w:hint="eastAsia"/>
          <w:u w:color="FF0000"/>
        </w:rPr>
        <w:t>年</w:t>
      </w:r>
      <w:r w:rsidRPr="00ED6BDF">
        <w:rPr>
          <w:rFonts w:hint="eastAsia"/>
          <w:u w:color="FF0000"/>
        </w:rPr>
        <w:t>12</w:t>
      </w:r>
      <w:r w:rsidRPr="00ED6BDF">
        <w:rPr>
          <w:rFonts w:hint="eastAsia"/>
          <w:u w:color="FF0000"/>
        </w:rPr>
        <w:t>月</w:t>
      </w:r>
      <w:r w:rsidRPr="00ED6BDF">
        <w:rPr>
          <w:rFonts w:hint="eastAsia"/>
          <w:u w:color="FF0000"/>
        </w:rPr>
        <w:t>3</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154</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16</w:t>
      </w:r>
      <w:r w:rsidRPr="00ED6BDF">
        <w:rPr>
          <w:rFonts w:hint="eastAsia"/>
          <w:u w:color="FF0000"/>
        </w:rPr>
        <w:t>年</w:t>
      </w:r>
      <w:r w:rsidRPr="00ED6BDF">
        <w:rPr>
          <w:rFonts w:hint="eastAsia"/>
          <w:u w:color="FF0000"/>
        </w:rPr>
        <w:t>12</w:t>
      </w:r>
      <w:r w:rsidRPr="00ED6BDF">
        <w:rPr>
          <w:rFonts w:hint="eastAsia"/>
          <w:u w:color="FF0000"/>
        </w:rPr>
        <w:t>月</w:t>
      </w:r>
      <w:r w:rsidRPr="00ED6BDF">
        <w:rPr>
          <w:rFonts w:hint="eastAsia"/>
          <w:u w:color="FF0000"/>
        </w:rPr>
        <w:t>1</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147</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16</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18</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124</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u w:color="FF0000"/>
        </w:rPr>
      </w:pPr>
      <w:r w:rsidRPr="00ED6BDF">
        <w:rPr>
          <w:rFonts w:hint="eastAsia"/>
          <w:u w:color="FF0000"/>
        </w:rPr>
        <w:t>【平成</w:t>
      </w:r>
      <w:r w:rsidRPr="00ED6BDF">
        <w:rPr>
          <w:rFonts w:hint="eastAsia"/>
          <w:u w:color="FF0000"/>
        </w:rPr>
        <w:t>16</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9</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97</w:t>
      </w:r>
      <w:r w:rsidRPr="00ED6BDF">
        <w:rPr>
          <w:rFonts w:hint="eastAsia"/>
          <w:u w:color="FF0000"/>
        </w:rPr>
        <w:t>号】</w:t>
      </w:r>
      <w:r w:rsidRPr="00ED6BDF">
        <w:rPr>
          <w:u w:color="FF0000"/>
        </w:rPr>
        <w:tab/>
      </w:r>
      <w:r w:rsidRPr="00ED6BDF">
        <w:rPr>
          <w:rFonts w:hint="eastAsia"/>
          <w:u w:color="FF0000"/>
        </w:rPr>
        <w:t>（編者注：実質ベースで書き換え）</w:t>
      </w:r>
    </w:p>
    <w:p w:rsidR="00B910BE" w:rsidRPr="00ED6BDF" w:rsidRDefault="00B910BE" w:rsidP="00B910BE">
      <w:pPr>
        <w:rPr>
          <w:u w:color="FF0000"/>
        </w:rPr>
      </w:pPr>
    </w:p>
    <w:p w:rsidR="00B910BE" w:rsidRPr="00ED6BDF" w:rsidRDefault="00B910BE" w:rsidP="00B910BE">
      <w:pPr>
        <w:rPr>
          <w:u w:color="FF0000"/>
        </w:rPr>
      </w:pPr>
      <w:r w:rsidRPr="00ED6BDF">
        <w:rPr>
          <w:rFonts w:hint="eastAsia"/>
          <w:u w:color="FF0000"/>
        </w:rPr>
        <w:t>（改正後）</w:t>
      </w:r>
    </w:p>
    <w:p w:rsidR="00B910BE" w:rsidRPr="00ED6BDF" w:rsidRDefault="00B910BE" w:rsidP="00B910BE">
      <w:pPr>
        <w:ind w:left="178" w:hangingChars="85" w:hanging="178"/>
        <w:rPr>
          <w:rFonts w:hint="eastAsia"/>
          <w:u w:color="FF0000"/>
        </w:rPr>
      </w:pPr>
      <w:r w:rsidRPr="00ED6BDF">
        <w:rPr>
          <w:rFonts w:hint="eastAsia"/>
          <w:u w:val="single" w:color="FF0000"/>
        </w:rPr>
        <w:t>第百十六条</w:t>
      </w:r>
      <w:r w:rsidRPr="00ED6BDF">
        <w:rPr>
          <w:rFonts w:hint="eastAsia"/>
          <w:u w:color="FF0000"/>
        </w:rPr>
        <w:t xml:space="preserve">　証券取引所は、内閣府令で定めるところにより、その開設する取引所有価証券市場における毎日の総取引高、その上場する有価証券等の銘柄別</w:t>
      </w:r>
      <w:r w:rsidRPr="00ED6BDF">
        <w:rPr>
          <w:rFonts w:hint="eastAsia"/>
          <w:u w:val="single" w:color="FF0000"/>
        </w:rPr>
        <w:t>の</w:t>
      </w:r>
      <w:r w:rsidRPr="00ED6BDF">
        <w:rPr>
          <w:rFonts w:hint="eastAsia"/>
          <w:u w:color="FF0000"/>
        </w:rPr>
        <w:t>毎日の最高、最低及び最終の価格、約定指数、約定数値</w:t>
      </w:r>
      <w:r w:rsidRPr="00ED6BDF">
        <w:rPr>
          <w:rFonts w:hint="eastAsia"/>
          <w:u w:val="single" w:color="FF0000"/>
        </w:rPr>
        <w:t>及び対価の額</w:t>
      </w:r>
      <w:r w:rsidRPr="00ED6BDF">
        <w:rPr>
          <w:rFonts w:hint="eastAsia"/>
          <w:u w:color="FF0000"/>
        </w:rPr>
        <w:t>その他の事項を</w:t>
      </w:r>
      <w:r w:rsidRPr="00ED6BDF">
        <w:rPr>
          <w:rFonts w:hint="eastAsia"/>
          <w:u w:val="single" w:color="FF0000"/>
        </w:rPr>
        <w:t xml:space="preserve">　</w:t>
      </w:r>
      <w:r w:rsidRPr="00ED6BDF">
        <w:rPr>
          <w:rFonts w:hint="eastAsia"/>
          <w:u w:color="FF0000"/>
        </w:rPr>
        <w:t>その会員等に通知し、公表しなければならない。</w:t>
      </w:r>
    </w:p>
    <w:p w:rsidR="00B910BE" w:rsidRPr="00ED6BDF" w:rsidRDefault="00B910BE" w:rsidP="00B910BE">
      <w:pPr>
        <w:ind w:left="178" w:hangingChars="85" w:hanging="178"/>
        <w:rPr>
          <w:u w:color="FF0000"/>
        </w:rPr>
      </w:pPr>
    </w:p>
    <w:p w:rsidR="00B910BE" w:rsidRPr="00ED6BDF" w:rsidRDefault="00B910BE" w:rsidP="00B910BE">
      <w:pPr>
        <w:ind w:left="178" w:hangingChars="85" w:hanging="178"/>
        <w:rPr>
          <w:u w:color="FF0000"/>
        </w:rPr>
      </w:pPr>
      <w:r w:rsidRPr="00ED6BDF">
        <w:rPr>
          <w:rFonts w:hint="eastAsia"/>
          <w:u w:color="FF0000"/>
        </w:rPr>
        <w:t>（改正前）</w:t>
      </w:r>
    </w:p>
    <w:p w:rsidR="00B910BE" w:rsidRPr="00ED6BDF" w:rsidRDefault="00B910BE" w:rsidP="00B910BE">
      <w:pPr>
        <w:ind w:left="178" w:hangingChars="85" w:hanging="178"/>
        <w:rPr>
          <w:u w:color="FF0000"/>
        </w:rPr>
      </w:pPr>
      <w:r w:rsidRPr="00ED6BDF">
        <w:rPr>
          <w:rFonts w:hint="eastAsia"/>
          <w:u w:val="single" w:color="FF0000"/>
        </w:rPr>
        <w:t>第百二十二条</w:t>
      </w:r>
      <w:r w:rsidRPr="00ED6BDF">
        <w:rPr>
          <w:rFonts w:hint="eastAsia"/>
          <w:u w:color="FF0000"/>
        </w:rPr>
        <w:t xml:space="preserve">　証券取引所は、内閣府令で定めるところにより、その開設する取引所有価証券市場における毎日の総取引高、その上場する有価証券等の銘柄別</w:t>
      </w:r>
      <w:r w:rsidRPr="00ED6BDF">
        <w:rPr>
          <w:rFonts w:hint="eastAsia"/>
          <w:u w:val="single" w:color="FF0000"/>
        </w:rPr>
        <w:t>に、</w:t>
      </w:r>
      <w:r w:rsidRPr="00ED6BDF">
        <w:rPr>
          <w:rFonts w:hint="eastAsia"/>
          <w:u w:color="FF0000"/>
        </w:rPr>
        <w:t>毎日の最高、最低及び最終の価格、約定指数、約定数値</w:t>
      </w:r>
      <w:r w:rsidRPr="00ED6BDF">
        <w:rPr>
          <w:rFonts w:hint="eastAsia"/>
          <w:u w:val="single" w:color="FF0000"/>
        </w:rPr>
        <w:t>、対価の額</w:t>
      </w:r>
      <w:r w:rsidRPr="00ED6BDF">
        <w:rPr>
          <w:rFonts w:hint="eastAsia"/>
          <w:u w:color="FF0000"/>
        </w:rPr>
        <w:t>その他の事項を</w:t>
      </w:r>
      <w:r w:rsidRPr="00ED6BDF">
        <w:rPr>
          <w:rFonts w:hint="eastAsia"/>
          <w:u w:val="single" w:color="FF0000"/>
        </w:rPr>
        <w:t>、速やかに、</w:t>
      </w:r>
      <w:r w:rsidRPr="00ED6BDF">
        <w:rPr>
          <w:rFonts w:hint="eastAsia"/>
          <w:u w:color="FF0000"/>
        </w:rPr>
        <w:t>その会員等に通知し、公表しなければならない。</w:t>
      </w:r>
    </w:p>
    <w:p w:rsidR="00B910BE" w:rsidRPr="00ED6BDF" w:rsidRDefault="00B910BE" w:rsidP="00B910BE">
      <w:pPr>
        <w:rPr>
          <w:u w:color="FF0000"/>
        </w:rPr>
      </w:pPr>
    </w:p>
    <w:p w:rsidR="00B910BE" w:rsidRPr="00ED6BDF" w:rsidRDefault="00B910BE" w:rsidP="00B910BE">
      <w:pPr>
        <w:rPr>
          <w:rFonts w:hint="eastAsia"/>
          <w:u w:color="FF0000"/>
        </w:rPr>
      </w:pP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16</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9</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88</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16</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9</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87</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16</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2</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76</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16</w:t>
      </w:r>
      <w:r w:rsidRPr="00ED6BDF">
        <w:rPr>
          <w:rFonts w:hint="eastAsia"/>
          <w:u w:color="FF0000"/>
        </w:rPr>
        <w:t>年</w:t>
      </w:r>
      <w:r w:rsidRPr="00ED6BDF">
        <w:rPr>
          <w:rFonts w:hint="eastAsia"/>
          <w:u w:color="FF0000"/>
        </w:rPr>
        <w:t>5</w:t>
      </w:r>
      <w:r w:rsidRPr="00ED6BDF">
        <w:rPr>
          <w:rFonts w:hint="eastAsia"/>
          <w:u w:color="FF0000"/>
        </w:rPr>
        <w:t>月</w:t>
      </w:r>
      <w:r w:rsidRPr="00ED6BDF">
        <w:rPr>
          <w:rFonts w:hint="eastAsia"/>
          <w:u w:color="FF0000"/>
        </w:rPr>
        <w:t>12</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43</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15</w:t>
      </w:r>
      <w:r w:rsidRPr="00ED6BDF">
        <w:rPr>
          <w:rFonts w:hint="eastAsia"/>
          <w:u w:color="FF0000"/>
        </w:rPr>
        <w:t>年</w:t>
      </w:r>
      <w:r w:rsidRPr="00ED6BDF">
        <w:rPr>
          <w:rFonts w:hint="eastAsia"/>
          <w:u w:color="FF0000"/>
        </w:rPr>
        <w:t>7</w:t>
      </w:r>
      <w:r w:rsidRPr="00ED6BDF">
        <w:rPr>
          <w:rFonts w:hint="eastAsia"/>
          <w:u w:color="FF0000"/>
        </w:rPr>
        <w:t>月</w:t>
      </w:r>
      <w:r w:rsidRPr="00ED6BDF">
        <w:rPr>
          <w:rFonts w:hint="eastAsia"/>
          <w:u w:color="FF0000"/>
        </w:rPr>
        <w:t>30</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132</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15</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6</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67</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15</w:t>
      </w:r>
      <w:r w:rsidRPr="00ED6BDF">
        <w:rPr>
          <w:rFonts w:hint="eastAsia"/>
          <w:u w:color="FF0000"/>
        </w:rPr>
        <w:t>年</w:t>
      </w:r>
      <w:r w:rsidRPr="00ED6BDF">
        <w:rPr>
          <w:rFonts w:hint="eastAsia"/>
          <w:u w:color="FF0000"/>
        </w:rPr>
        <w:t>5</w:t>
      </w:r>
      <w:r w:rsidRPr="00ED6BDF">
        <w:rPr>
          <w:rFonts w:hint="eastAsia"/>
          <w:u w:color="FF0000"/>
        </w:rPr>
        <w:t>月</w:t>
      </w:r>
      <w:r w:rsidRPr="00ED6BDF">
        <w:rPr>
          <w:rFonts w:hint="eastAsia"/>
          <w:u w:color="FF0000"/>
        </w:rPr>
        <w:t>30</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54</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14</w:t>
      </w:r>
      <w:r w:rsidRPr="00ED6BDF">
        <w:rPr>
          <w:rFonts w:hint="eastAsia"/>
          <w:u w:color="FF0000"/>
        </w:rPr>
        <w:t>年</w:t>
      </w:r>
      <w:r w:rsidRPr="00ED6BDF">
        <w:rPr>
          <w:rFonts w:hint="eastAsia"/>
          <w:u w:color="FF0000"/>
        </w:rPr>
        <w:t>12</w:t>
      </w:r>
      <w:r w:rsidRPr="00ED6BDF">
        <w:rPr>
          <w:rFonts w:hint="eastAsia"/>
          <w:u w:color="FF0000"/>
        </w:rPr>
        <w:t>月</w:t>
      </w:r>
      <w:r w:rsidRPr="00ED6BDF">
        <w:rPr>
          <w:rFonts w:hint="eastAsia"/>
          <w:u w:color="FF0000"/>
        </w:rPr>
        <w:t>13</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155</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14</w:t>
      </w:r>
      <w:r w:rsidRPr="00ED6BDF">
        <w:rPr>
          <w:rFonts w:hint="eastAsia"/>
          <w:u w:color="FF0000"/>
        </w:rPr>
        <w:t>年</w:t>
      </w:r>
      <w:r w:rsidRPr="00ED6BDF">
        <w:rPr>
          <w:rFonts w:hint="eastAsia"/>
          <w:u w:color="FF0000"/>
        </w:rPr>
        <w:t>12</w:t>
      </w:r>
      <w:r w:rsidRPr="00ED6BDF">
        <w:rPr>
          <w:rFonts w:hint="eastAsia"/>
          <w:u w:color="FF0000"/>
        </w:rPr>
        <w:t>月</w:t>
      </w:r>
      <w:r w:rsidRPr="00ED6BDF">
        <w:rPr>
          <w:rFonts w:hint="eastAsia"/>
          <w:u w:color="FF0000"/>
        </w:rPr>
        <w:t>13</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152</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14</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12</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65</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lastRenderedPageBreak/>
        <w:t>【平成</w:t>
      </w:r>
      <w:r w:rsidRPr="00ED6BDF">
        <w:rPr>
          <w:rFonts w:hint="eastAsia"/>
          <w:u w:color="FF0000"/>
        </w:rPr>
        <w:t>14</w:t>
      </w:r>
      <w:r w:rsidRPr="00ED6BDF">
        <w:rPr>
          <w:rFonts w:hint="eastAsia"/>
          <w:u w:color="FF0000"/>
        </w:rPr>
        <w:t>年</w:t>
      </w:r>
      <w:r w:rsidRPr="00ED6BDF">
        <w:rPr>
          <w:rFonts w:hint="eastAsia"/>
          <w:u w:color="FF0000"/>
        </w:rPr>
        <w:t>5</w:t>
      </w:r>
      <w:r w:rsidRPr="00ED6BDF">
        <w:rPr>
          <w:rFonts w:hint="eastAsia"/>
          <w:u w:color="FF0000"/>
        </w:rPr>
        <w:t>月</w:t>
      </w:r>
      <w:r w:rsidRPr="00ED6BDF">
        <w:rPr>
          <w:rFonts w:hint="eastAsia"/>
          <w:u w:color="FF0000"/>
        </w:rPr>
        <w:t>29</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47</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14</w:t>
      </w:r>
      <w:r w:rsidRPr="00ED6BDF">
        <w:rPr>
          <w:rFonts w:hint="eastAsia"/>
          <w:u w:color="FF0000"/>
        </w:rPr>
        <w:t>年</w:t>
      </w:r>
      <w:r w:rsidRPr="00ED6BDF">
        <w:rPr>
          <w:rFonts w:hint="eastAsia"/>
          <w:u w:color="FF0000"/>
        </w:rPr>
        <w:t>5</w:t>
      </w:r>
      <w:r w:rsidRPr="00ED6BDF">
        <w:rPr>
          <w:rFonts w:hint="eastAsia"/>
          <w:u w:color="FF0000"/>
        </w:rPr>
        <w:t>月</w:t>
      </w:r>
      <w:r w:rsidRPr="00ED6BDF">
        <w:rPr>
          <w:rFonts w:hint="eastAsia"/>
          <w:u w:color="FF0000"/>
        </w:rPr>
        <w:t>29</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45</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13</w:t>
      </w:r>
      <w:r w:rsidRPr="00ED6BDF">
        <w:rPr>
          <w:rFonts w:hint="eastAsia"/>
          <w:u w:color="FF0000"/>
        </w:rPr>
        <w:t>年</w:t>
      </w:r>
      <w:r w:rsidRPr="00ED6BDF">
        <w:rPr>
          <w:rFonts w:hint="eastAsia"/>
          <w:u w:color="FF0000"/>
        </w:rPr>
        <w:t>11</w:t>
      </w:r>
      <w:r w:rsidRPr="00ED6BDF">
        <w:rPr>
          <w:rFonts w:hint="eastAsia"/>
          <w:u w:color="FF0000"/>
        </w:rPr>
        <w:t>月</w:t>
      </w:r>
      <w:r w:rsidRPr="00ED6BDF">
        <w:rPr>
          <w:rFonts w:hint="eastAsia"/>
          <w:u w:color="FF0000"/>
        </w:rPr>
        <w:t>30</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134</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13</w:t>
      </w:r>
      <w:r w:rsidRPr="00ED6BDF">
        <w:rPr>
          <w:rFonts w:hint="eastAsia"/>
          <w:u w:color="FF0000"/>
        </w:rPr>
        <w:t>年</w:t>
      </w:r>
      <w:r w:rsidRPr="00ED6BDF">
        <w:rPr>
          <w:rFonts w:hint="eastAsia"/>
          <w:u w:color="FF0000"/>
        </w:rPr>
        <w:t>11</w:t>
      </w:r>
      <w:r w:rsidRPr="00ED6BDF">
        <w:rPr>
          <w:rFonts w:hint="eastAsia"/>
          <w:u w:color="FF0000"/>
        </w:rPr>
        <w:t>月</w:t>
      </w:r>
      <w:r w:rsidRPr="00ED6BDF">
        <w:rPr>
          <w:rFonts w:hint="eastAsia"/>
          <w:u w:color="FF0000"/>
        </w:rPr>
        <w:t>28</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129</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13</w:t>
      </w:r>
      <w:r w:rsidRPr="00ED6BDF">
        <w:rPr>
          <w:rFonts w:hint="eastAsia"/>
          <w:u w:color="FF0000"/>
        </w:rPr>
        <w:t>年</w:t>
      </w:r>
      <w:r w:rsidRPr="00ED6BDF">
        <w:rPr>
          <w:rFonts w:hint="eastAsia"/>
          <w:u w:color="FF0000"/>
        </w:rPr>
        <w:t>11</w:t>
      </w:r>
      <w:r w:rsidRPr="00ED6BDF">
        <w:rPr>
          <w:rFonts w:hint="eastAsia"/>
          <w:u w:color="FF0000"/>
        </w:rPr>
        <w:t>月</w:t>
      </w:r>
      <w:r w:rsidRPr="00ED6BDF">
        <w:rPr>
          <w:rFonts w:hint="eastAsia"/>
          <w:u w:color="FF0000"/>
        </w:rPr>
        <w:t>9</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117</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13</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29</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80</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13</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27</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75</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13</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8</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41</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12</w:t>
      </w:r>
      <w:r w:rsidRPr="00ED6BDF">
        <w:rPr>
          <w:rFonts w:hint="eastAsia"/>
          <w:u w:color="FF0000"/>
        </w:rPr>
        <w:t>年</w:t>
      </w:r>
      <w:r w:rsidRPr="00ED6BDF">
        <w:rPr>
          <w:rFonts w:hint="eastAsia"/>
          <w:u w:color="FF0000"/>
        </w:rPr>
        <w:t>11</w:t>
      </w:r>
      <w:r w:rsidRPr="00ED6BDF">
        <w:rPr>
          <w:rFonts w:hint="eastAsia"/>
          <w:u w:color="FF0000"/>
        </w:rPr>
        <w:t>月</w:t>
      </w:r>
      <w:r w:rsidRPr="00ED6BDF">
        <w:rPr>
          <w:rFonts w:hint="eastAsia"/>
          <w:u w:color="FF0000"/>
        </w:rPr>
        <w:t>29</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129</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12</w:t>
      </w:r>
      <w:r w:rsidRPr="00ED6BDF">
        <w:rPr>
          <w:rFonts w:hint="eastAsia"/>
          <w:u w:color="FF0000"/>
        </w:rPr>
        <w:t>年</w:t>
      </w:r>
      <w:r w:rsidRPr="00ED6BDF">
        <w:rPr>
          <w:rFonts w:hint="eastAsia"/>
          <w:u w:color="FF0000"/>
        </w:rPr>
        <w:t>11</w:t>
      </w:r>
      <w:r w:rsidRPr="00ED6BDF">
        <w:rPr>
          <w:rFonts w:hint="eastAsia"/>
          <w:u w:color="FF0000"/>
        </w:rPr>
        <w:t>月</w:t>
      </w:r>
      <w:r w:rsidRPr="00ED6BDF">
        <w:rPr>
          <w:rFonts w:hint="eastAsia"/>
          <w:u w:color="FF0000"/>
        </w:rPr>
        <w:t>27</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126</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12</w:t>
      </w:r>
      <w:r w:rsidRPr="00ED6BDF">
        <w:rPr>
          <w:rFonts w:hint="eastAsia"/>
          <w:u w:color="FF0000"/>
        </w:rPr>
        <w:t>年</w:t>
      </w:r>
      <w:r w:rsidRPr="00ED6BDF">
        <w:rPr>
          <w:rFonts w:hint="eastAsia"/>
          <w:u w:color="FF0000"/>
        </w:rPr>
        <w:t>5</w:t>
      </w:r>
      <w:r w:rsidRPr="00ED6BDF">
        <w:rPr>
          <w:rFonts w:hint="eastAsia"/>
          <w:u w:color="FF0000"/>
        </w:rPr>
        <w:t>月</w:t>
      </w:r>
      <w:r w:rsidRPr="00ED6BDF">
        <w:rPr>
          <w:rFonts w:hint="eastAsia"/>
          <w:u w:color="FF0000"/>
        </w:rPr>
        <w:t>31</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97</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u w:color="FF0000"/>
        </w:rPr>
      </w:pPr>
      <w:r w:rsidRPr="00ED6BDF">
        <w:rPr>
          <w:rFonts w:hint="eastAsia"/>
          <w:u w:color="FF0000"/>
        </w:rPr>
        <w:t>【平成</w:t>
      </w:r>
      <w:r w:rsidRPr="00ED6BDF">
        <w:rPr>
          <w:rFonts w:hint="eastAsia"/>
          <w:u w:color="FF0000"/>
        </w:rPr>
        <w:t>12</w:t>
      </w:r>
      <w:r w:rsidRPr="00ED6BDF">
        <w:rPr>
          <w:rFonts w:hint="eastAsia"/>
          <w:u w:color="FF0000"/>
        </w:rPr>
        <w:t>年</w:t>
      </w:r>
      <w:r w:rsidRPr="00ED6BDF">
        <w:rPr>
          <w:rFonts w:hint="eastAsia"/>
          <w:u w:color="FF0000"/>
        </w:rPr>
        <w:t>5</w:t>
      </w:r>
      <w:r w:rsidRPr="00ED6BDF">
        <w:rPr>
          <w:rFonts w:hint="eastAsia"/>
          <w:u w:color="FF0000"/>
        </w:rPr>
        <w:t>月</w:t>
      </w:r>
      <w:r w:rsidRPr="00ED6BDF">
        <w:rPr>
          <w:rFonts w:hint="eastAsia"/>
          <w:u w:color="FF0000"/>
        </w:rPr>
        <w:t>31</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96</w:t>
      </w:r>
      <w:r w:rsidRPr="00ED6BDF">
        <w:rPr>
          <w:rFonts w:hint="eastAsia"/>
          <w:u w:color="FF0000"/>
        </w:rPr>
        <w:t>号】</w:t>
      </w:r>
    </w:p>
    <w:p w:rsidR="00B910BE" w:rsidRPr="00ED6BDF" w:rsidRDefault="00B910BE" w:rsidP="00B910BE">
      <w:pPr>
        <w:rPr>
          <w:u w:color="FF0000"/>
        </w:rPr>
      </w:pPr>
    </w:p>
    <w:p w:rsidR="00B910BE" w:rsidRPr="00ED6BDF" w:rsidRDefault="00B910BE" w:rsidP="00B910BE">
      <w:pPr>
        <w:rPr>
          <w:u w:color="FF0000"/>
        </w:rPr>
      </w:pPr>
      <w:r w:rsidRPr="00ED6BDF">
        <w:rPr>
          <w:rFonts w:hint="eastAsia"/>
          <w:u w:color="FF0000"/>
        </w:rPr>
        <w:t>（改正後）</w:t>
      </w:r>
    </w:p>
    <w:p w:rsidR="00B910BE" w:rsidRPr="00ED6BDF" w:rsidRDefault="00B910BE" w:rsidP="00B910BE">
      <w:pPr>
        <w:ind w:left="178" w:hangingChars="85" w:hanging="178"/>
        <w:rPr>
          <w:u w:color="FF0000"/>
        </w:rPr>
      </w:pPr>
      <w:r w:rsidRPr="00ED6BDF">
        <w:rPr>
          <w:rFonts w:hint="eastAsia"/>
          <w:u w:color="FF0000"/>
        </w:rPr>
        <w:t>第百二十二条　証券取引所は、内閣府令で定めるところにより、その開設する取引所有価証券市場における毎日の総取引高、その上場する有価証券等の銘柄別に、毎日の最高、最低及び最終の価格、約定指数、約定数値、対価の額その他の事項を、速やかに、その</w:t>
      </w:r>
      <w:r w:rsidRPr="00ED6BDF">
        <w:rPr>
          <w:rFonts w:hint="eastAsia"/>
          <w:u w:val="single" w:color="FF0000"/>
        </w:rPr>
        <w:t>会員等</w:t>
      </w:r>
      <w:r w:rsidRPr="00ED6BDF">
        <w:rPr>
          <w:rFonts w:hint="eastAsia"/>
          <w:u w:color="FF0000"/>
        </w:rPr>
        <w:t>に通知し、公表しなければならない。</w:t>
      </w:r>
    </w:p>
    <w:p w:rsidR="00B910BE" w:rsidRPr="00ED6BDF" w:rsidRDefault="00B910BE" w:rsidP="00B910BE">
      <w:pPr>
        <w:ind w:left="178" w:hangingChars="85" w:hanging="178"/>
        <w:rPr>
          <w:u w:color="FF0000"/>
        </w:rPr>
      </w:pPr>
    </w:p>
    <w:p w:rsidR="00B910BE" w:rsidRPr="00ED6BDF" w:rsidRDefault="00B910BE" w:rsidP="00B910BE">
      <w:pPr>
        <w:ind w:left="178" w:hangingChars="85" w:hanging="178"/>
        <w:rPr>
          <w:u w:color="FF0000"/>
        </w:rPr>
      </w:pPr>
      <w:r w:rsidRPr="00ED6BDF">
        <w:rPr>
          <w:rFonts w:hint="eastAsia"/>
          <w:u w:color="FF0000"/>
        </w:rPr>
        <w:t>（改正前）</w:t>
      </w:r>
    </w:p>
    <w:p w:rsidR="00B910BE" w:rsidRPr="00ED6BDF" w:rsidRDefault="00B910BE" w:rsidP="00B910BE">
      <w:pPr>
        <w:ind w:left="178" w:hangingChars="85" w:hanging="178"/>
        <w:rPr>
          <w:u w:color="FF0000"/>
        </w:rPr>
      </w:pPr>
      <w:r w:rsidRPr="00ED6BDF">
        <w:rPr>
          <w:rFonts w:hint="eastAsia"/>
          <w:u w:color="FF0000"/>
        </w:rPr>
        <w:t>第百二十二条　証券取引所は、内閣府令で定めるところにより、その開設する取引所有価証券市場における毎日の総取引高、その上場する有価証券等の銘柄別に、毎日の最高、最低及び最終の価格、約定指数、約定数値、対価の額その他の事項を、速やかに、その</w:t>
      </w:r>
      <w:r w:rsidRPr="00ED6BDF">
        <w:rPr>
          <w:rFonts w:hint="eastAsia"/>
          <w:u w:val="single" w:color="FF0000"/>
        </w:rPr>
        <w:t>会員</w:t>
      </w:r>
      <w:r w:rsidRPr="00ED6BDF">
        <w:rPr>
          <w:rFonts w:hint="eastAsia"/>
          <w:u w:color="FF0000"/>
        </w:rPr>
        <w:t>に通知し、公表しなければならない。</w:t>
      </w:r>
    </w:p>
    <w:p w:rsidR="00B910BE" w:rsidRPr="00ED6BDF" w:rsidRDefault="00B910BE" w:rsidP="00B910BE">
      <w:pPr>
        <w:rPr>
          <w:u w:color="FF0000"/>
        </w:rPr>
      </w:pPr>
    </w:p>
    <w:p w:rsidR="00B910BE" w:rsidRPr="00ED6BDF" w:rsidRDefault="00B910BE" w:rsidP="00B910BE">
      <w:pPr>
        <w:rPr>
          <w:rFonts w:hint="eastAsia"/>
          <w:u w:color="FF0000"/>
        </w:rPr>
      </w:pP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12</w:t>
      </w:r>
      <w:r w:rsidRPr="00ED6BDF">
        <w:rPr>
          <w:rFonts w:hint="eastAsia"/>
          <w:u w:color="FF0000"/>
        </w:rPr>
        <w:t>年</w:t>
      </w:r>
      <w:r w:rsidRPr="00ED6BDF">
        <w:rPr>
          <w:rFonts w:hint="eastAsia"/>
          <w:u w:color="FF0000"/>
        </w:rPr>
        <w:t>5</w:t>
      </w:r>
      <w:r w:rsidRPr="00ED6BDF">
        <w:rPr>
          <w:rFonts w:hint="eastAsia"/>
          <w:u w:color="FF0000"/>
        </w:rPr>
        <w:t>月</w:t>
      </w:r>
      <w:r w:rsidRPr="00ED6BDF">
        <w:rPr>
          <w:rFonts w:hint="eastAsia"/>
          <w:u w:color="FF0000"/>
        </w:rPr>
        <w:t>31</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93</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12</w:t>
      </w:r>
      <w:r w:rsidRPr="00ED6BDF">
        <w:rPr>
          <w:rFonts w:hint="eastAsia"/>
          <w:u w:color="FF0000"/>
        </w:rPr>
        <w:t>年</w:t>
      </w:r>
      <w:r w:rsidRPr="00ED6BDF">
        <w:rPr>
          <w:rFonts w:hint="eastAsia"/>
          <w:u w:color="FF0000"/>
        </w:rPr>
        <w:t>5</w:t>
      </w:r>
      <w:r w:rsidRPr="00ED6BDF">
        <w:rPr>
          <w:rFonts w:hint="eastAsia"/>
          <w:u w:color="FF0000"/>
        </w:rPr>
        <w:t>月</w:t>
      </w:r>
      <w:r w:rsidRPr="00ED6BDF">
        <w:rPr>
          <w:rFonts w:hint="eastAsia"/>
          <w:u w:color="FF0000"/>
        </w:rPr>
        <w:t>31</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91</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11</w:t>
      </w:r>
      <w:r w:rsidRPr="00ED6BDF">
        <w:rPr>
          <w:rFonts w:hint="eastAsia"/>
          <w:u w:color="FF0000"/>
        </w:rPr>
        <w:t>年</w:t>
      </w:r>
      <w:r w:rsidRPr="00ED6BDF">
        <w:rPr>
          <w:rFonts w:hint="eastAsia"/>
          <w:u w:color="FF0000"/>
        </w:rPr>
        <w:t>12</w:t>
      </w:r>
      <w:r w:rsidRPr="00ED6BDF">
        <w:rPr>
          <w:rFonts w:hint="eastAsia"/>
          <w:u w:color="FF0000"/>
        </w:rPr>
        <w:t>月</w:t>
      </w:r>
      <w:r w:rsidRPr="00ED6BDF">
        <w:rPr>
          <w:rFonts w:hint="eastAsia"/>
          <w:u w:color="FF0000"/>
        </w:rPr>
        <w:t>22</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225</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u w:color="FF0000"/>
        </w:rPr>
      </w:pPr>
      <w:r w:rsidRPr="00ED6BDF">
        <w:rPr>
          <w:rFonts w:hint="eastAsia"/>
          <w:u w:color="FF0000"/>
        </w:rPr>
        <w:t>【平成</w:t>
      </w:r>
      <w:r w:rsidRPr="00ED6BDF">
        <w:rPr>
          <w:rFonts w:hint="eastAsia"/>
          <w:u w:color="FF0000"/>
        </w:rPr>
        <w:t>11</w:t>
      </w:r>
      <w:r w:rsidRPr="00ED6BDF">
        <w:rPr>
          <w:rFonts w:hint="eastAsia"/>
          <w:u w:color="FF0000"/>
        </w:rPr>
        <w:t>年</w:t>
      </w:r>
      <w:r w:rsidRPr="00ED6BDF">
        <w:rPr>
          <w:rFonts w:hint="eastAsia"/>
          <w:u w:color="FF0000"/>
        </w:rPr>
        <w:t>12</w:t>
      </w:r>
      <w:r w:rsidRPr="00ED6BDF">
        <w:rPr>
          <w:rFonts w:hint="eastAsia"/>
          <w:u w:color="FF0000"/>
        </w:rPr>
        <w:t>月</w:t>
      </w:r>
      <w:r w:rsidRPr="00ED6BDF">
        <w:rPr>
          <w:rFonts w:hint="eastAsia"/>
          <w:u w:color="FF0000"/>
        </w:rPr>
        <w:t>22</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160</w:t>
      </w:r>
      <w:r w:rsidRPr="00ED6BDF">
        <w:rPr>
          <w:rFonts w:hint="eastAsia"/>
          <w:u w:color="FF0000"/>
        </w:rPr>
        <w:t>号】</w:t>
      </w:r>
    </w:p>
    <w:p w:rsidR="00B910BE" w:rsidRPr="00ED6BDF" w:rsidRDefault="00B910BE" w:rsidP="00B910BE">
      <w:pPr>
        <w:rPr>
          <w:u w:color="FF0000"/>
        </w:rPr>
      </w:pPr>
    </w:p>
    <w:p w:rsidR="00B910BE" w:rsidRPr="00ED6BDF" w:rsidRDefault="00B910BE" w:rsidP="00B910BE">
      <w:pPr>
        <w:rPr>
          <w:u w:color="FF0000"/>
        </w:rPr>
      </w:pPr>
      <w:r w:rsidRPr="00ED6BDF">
        <w:rPr>
          <w:rFonts w:hint="eastAsia"/>
          <w:u w:color="FF0000"/>
        </w:rPr>
        <w:t>（改正後）</w:t>
      </w:r>
    </w:p>
    <w:p w:rsidR="00B910BE" w:rsidRPr="00ED6BDF" w:rsidRDefault="00B910BE" w:rsidP="00B910BE">
      <w:pPr>
        <w:ind w:left="178" w:hangingChars="85" w:hanging="178"/>
        <w:rPr>
          <w:u w:color="FF0000"/>
        </w:rPr>
      </w:pPr>
      <w:r w:rsidRPr="00ED6BDF">
        <w:rPr>
          <w:rFonts w:hint="eastAsia"/>
          <w:u w:color="FF0000"/>
        </w:rPr>
        <w:t>第百二十二条　証券取引所は、</w:t>
      </w:r>
      <w:r w:rsidRPr="00ED6BDF">
        <w:rPr>
          <w:rFonts w:hint="eastAsia"/>
          <w:u w:val="double" w:color="FF0000"/>
        </w:rPr>
        <w:t>内閣府令</w:t>
      </w:r>
      <w:r w:rsidRPr="00ED6BDF">
        <w:rPr>
          <w:rFonts w:hint="eastAsia"/>
          <w:u w:color="FF0000"/>
        </w:rPr>
        <w:t>で定めるところにより、その開設する取引所有価証券市場における毎日の総取引高、その上場する有価証券等の銘柄別に、毎日の最高、最低及び最終の価格、約定指数、約定数値、対価の額その他の事項を、速やかに、その会員に通知し、公表しなければならない。</w:t>
      </w:r>
    </w:p>
    <w:p w:rsidR="00B910BE" w:rsidRPr="00ED6BDF" w:rsidRDefault="00B910BE" w:rsidP="00B910BE">
      <w:pPr>
        <w:ind w:left="178" w:hangingChars="85" w:hanging="178"/>
        <w:rPr>
          <w:u w:color="FF0000"/>
        </w:rPr>
      </w:pPr>
    </w:p>
    <w:p w:rsidR="00B910BE" w:rsidRPr="00ED6BDF" w:rsidRDefault="00B910BE" w:rsidP="00B910BE">
      <w:pPr>
        <w:ind w:left="178" w:hangingChars="85" w:hanging="178"/>
        <w:rPr>
          <w:u w:color="FF0000"/>
        </w:rPr>
      </w:pPr>
      <w:r w:rsidRPr="00ED6BDF">
        <w:rPr>
          <w:rFonts w:hint="eastAsia"/>
          <w:u w:color="FF0000"/>
        </w:rPr>
        <w:t>（改正前）</w:t>
      </w:r>
    </w:p>
    <w:p w:rsidR="00B910BE" w:rsidRPr="00ED6BDF" w:rsidRDefault="00B910BE" w:rsidP="00B910BE">
      <w:pPr>
        <w:ind w:left="178" w:hangingChars="85" w:hanging="178"/>
        <w:rPr>
          <w:u w:color="FF0000"/>
        </w:rPr>
      </w:pPr>
      <w:r w:rsidRPr="00ED6BDF">
        <w:rPr>
          <w:rFonts w:hint="eastAsia"/>
          <w:u w:color="FF0000"/>
        </w:rPr>
        <w:t>第百二十二条　証券取引所は、</w:t>
      </w:r>
      <w:r w:rsidRPr="00ED6BDF">
        <w:rPr>
          <w:rFonts w:hint="eastAsia"/>
          <w:u w:val="single" w:color="FF0000"/>
        </w:rPr>
        <w:t>大蔵省令</w:t>
      </w:r>
      <w:r w:rsidRPr="00ED6BDF">
        <w:rPr>
          <w:rFonts w:hint="eastAsia"/>
          <w:u w:color="FF0000"/>
        </w:rPr>
        <w:t>で定めるところにより、その開設する取引所有価証券市場における毎日の総取引高、その上場する有価証券等の銘柄別に、毎日の最高、最低及び最終の価格、約定指数、約定数値、対価の額その他の事項を、速やかに、その会員に通知し、公表しなければならない。</w:t>
      </w:r>
    </w:p>
    <w:p w:rsidR="00B910BE" w:rsidRPr="00ED6BDF" w:rsidRDefault="00B910BE" w:rsidP="00B910BE">
      <w:pPr>
        <w:rPr>
          <w:u w:color="FF0000"/>
        </w:rPr>
      </w:pPr>
    </w:p>
    <w:p w:rsidR="00B910BE" w:rsidRPr="00ED6BDF" w:rsidRDefault="00B910BE" w:rsidP="00B910BE">
      <w:pPr>
        <w:rPr>
          <w:rFonts w:hint="eastAsia"/>
          <w:u w:color="FF0000"/>
        </w:rPr>
      </w:pP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11</w:t>
      </w:r>
      <w:r w:rsidRPr="00ED6BDF">
        <w:rPr>
          <w:rFonts w:hint="eastAsia"/>
          <w:u w:color="FF0000"/>
        </w:rPr>
        <w:t>年</w:t>
      </w:r>
      <w:r w:rsidRPr="00ED6BDF">
        <w:rPr>
          <w:rFonts w:hint="eastAsia"/>
          <w:u w:color="FF0000"/>
        </w:rPr>
        <w:t>12</w:t>
      </w:r>
      <w:r w:rsidRPr="00ED6BDF">
        <w:rPr>
          <w:rFonts w:hint="eastAsia"/>
          <w:u w:color="FF0000"/>
        </w:rPr>
        <w:t>月</w:t>
      </w:r>
      <w:r w:rsidRPr="00ED6BDF">
        <w:rPr>
          <w:rFonts w:hint="eastAsia"/>
          <w:u w:color="FF0000"/>
        </w:rPr>
        <w:t>8</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151</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11</w:t>
      </w:r>
      <w:r w:rsidRPr="00ED6BDF">
        <w:rPr>
          <w:rFonts w:hint="eastAsia"/>
          <w:u w:color="FF0000"/>
        </w:rPr>
        <w:t>年</w:t>
      </w:r>
      <w:r w:rsidRPr="00ED6BDF">
        <w:rPr>
          <w:rFonts w:hint="eastAsia"/>
          <w:u w:color="FF0000"/>
        </w:rPr>
        <w:t>8</w:t>
      </w:r>
      <w:r w:rsidRPr="00ED6BDF">
        <w:rPr>
          <w:rFonts w:hint="eastAsia"/>
          <w:u w:color="FF0000"/>
        </w:rPr>
        <w:t>月</w:t>
      </w:r>
      <w:r w:rsidRPr="00ED6BDF">
        <w:rPr>
          <w:rFonts w:hint="eastAsia"/>
          <w:u w:color="FF0000"/>
        </w:rPr>
        <w:t>13</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125</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11</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23</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80</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10</w:t>
      </w:r>
      <w:r w:rsidRPr="00ED6BDF">
        <w:rPr>
          <w:rFonts w:hint="eastAsia"/>
          <w:u w:color="FF0000"/>
        </w:rPr>
        <w:t>年</w:t>
      </w:r>
      <w:r w:rsidRPr="00ED6BDF">
        <w:rPr>
          <w:rFonts w:hint="eastAsia"/>
          <w:u w:color="FF0000"/>
        </w:rPr>
        <w:t>10</w:t>
      </w:r>
      <w:r w:rsidRPr="00ED6BDF">
        <w:rPr>
          <w:rFonts w:hint="eastAsia"/>
          <w:u w:color="FF0000"/>
        </w:rPr>
        <w:t>月</w:t>
      </w:r>
      <w:r w:rsidRPr="00ED6BDF">
        <w:rPr>
          <w:rFonts w:hint="eastAsia"/>
          <w:u w:color="FF0000"/>
        </w:rPr>
        <w:t>16</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131</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10</w:t>
      </w:r>
      <w:r w:rsidRPr="00ED6BDF">
        <w:rPr>
          <w:rFonts w:hint="eastAsia"/>
          <w:u w:color="FF0000"/>
        </w:rPr>
        <w:t>年</w:t>
      </w:r>
      <w:r w:rsidRPr="00ED6BDF">
        <w:rPr>
          <w:rFonts w:hint="eastAsia"/>
          <w:u w:color="FF0000"/>
        </w:rPr>
        <w:t>10</w:t>
      </w:r>
      <w:r w:rsidRPr="00ED6BDF">
        <w:rPr>
          <w:rFonts w:hint="eastAsia"/>
          <w:u w:color="FF0000"/>
        </w:rPr>
        <w:t>月</w:t>
      </w:r>
      <w:r w:rsidRPr="00ED6BDF">
        <w:rPr>
          <w:rFonts w:hint="eastAsia"/>
          <w:u w:color="FF0000"/>
        </w:rPr>
        <w:t>13</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118</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u w:color="FF0000"/>
        </w:rPr>
      </w:pPr>
      <w:r w:rsidRPr="00ED6BDF">
        <w:rPr>
          <w:rFonts w:hint="eastAsia"/>
          <w:u w:color="FF0000"/>
        </w:rPr>
        <w:t>【平成</w:t>
      </w:r>
      <w:r w:rsidRPr="00ED6BDF">
        <w:rPr>
          <w:rFonts w:hint="eastAsia"/>
          <w:u w:color="FF0000"/>
        </w:rPr>
        <w:t>10</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15</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107</w:t>
      </w:r>
      <w:r w:rsidRPr="00ED6BDF">
        <w:rPr>
          <w:rFonts w:hint="eastAsia"/>
          <w:u w:color="FF0000"/>
        </w:rPr>
        <w:t>号】</w:t>
      </w:r>
    </w:p>
    <w:p w:rsidR="00B910BE" w:rsidRPr="00ED6BDF" w:rsidRDefault="00B910BE" w:rsidP="00B910BE">
      <w:pPr>
        <w:rPr>
          <w:u w:color="FF0000"/>
        </w:rPr>
      </w:pPr>
    </w:p>
    <w:p w:rsidR="00B910BE" w:rsidRPr="00ED6BDF" w:rsidRDefault="00B910BE" w:rsidP="00B910BE">
      <w:pPr>
        <w:rPr>
          <w:u w:color="FF0000"/>
        </w:rPr>
      </w:pPr>
      <w:r w:rsidRPr="00ED6BDF">
        <w:rPr>
          <w:rFonts w:hint="eastAsia"/>
          <w:u w:color="FF0000"/>
        </w:rPr>
        <w:t>（改正後）</w:t>
      </w:r>
    </w:p>
    <w:p w:rsidR="00B910BE" w:rsidRPr="00ED6BDF" w:rsidRDefault="00B910BE" w:rsidP="00B910BE">
      <w:pPr>
        <w:ind w:left="178" w:hangingChars="85" w:hanging="178"/>
        <w:rPr>
          <w:rFonts w:hint="eastAsia"/>
          <w:u w:color="FF0000"/>
        </w:rPr>
      </w:pPr>
      <w:r w:rsidRPr="00ED6BDF">
        <w:rPr>
          <w:rFonts w:hint="eastAsia"/>
          <w:u w:color="FF0000"/>
        </w:rPr>
        <w:t xml:space="preserve">第百二十二条　</w:t>
      </w:r>
      <w:r w:rsidRPr="00ED6BDF">
        <w:rPr>
          <w:rFonts w:hint="eastAsia"/>
          <w:u w:val="single" w:color="FF0000"/>
        </w:rPr>
        <w:t>証券取引所は、大蔵省令で定めるところにより、その開設する取引所有価証券市場における毎日の総取引高、その上場する有価証券等の銘柄別に、毎日の最高、最低及び最終の価格、約定指数、約定数値、対価の額その他の事項を、速やかに、その会員に通知し、公表しなければならない。</w:t>
      </w:r>
    </w:p>
    <w:p w:rsidR="00B910BE" w:rsidRPr="00ED6BDF" w:rsidRDefault="00B910BE" w:rsidP="00B910BE">
      <w:pPr>
        <w:ind w:left="178" w:hangingChars="85" w:hanging="178"/>
        <w:rPr>
          <w:u w:color="FF0000"/>
        </w:rPr>
      </w:pPr>
    </w:p>
    <w:p w:rsidR="00B910BE" w:rsidRPr="00ED6BDF" w:rsidRDefault="00B910BE" w:rsidP="00B910BE">
      <w:pPr>
        <w:ind w:left="178" w:hangingChars="85" w:hanging="178"/>
        <w:rPr>
          <w:u w:color="FF0000"/>
        </w:rPr>
      </w:pPr>
      <w:r w:rsidRPr="00ED6BDF">
        <w:rPr>
          <w:rFonts w:hint="eastAsia"/>
          <w:u w:color="FF0000"/>
        </w:rPr>
        <w:t>（改正前）</w:t>
      </w:r>
    </w:p>
    <w:p w:rsidR="00B910BE" w:rsidRPr="00ED6BDF" w:rsidRDefault="00B910BE" w:rsidP="00B910BE">
      <w:pPr>
        <w:ind w:left="178" w:hangingChars="85" w:hanging="178"/>
        <w:rPr>
          <w:rFonts w:hint="eastAsia"/>
          <w:u w:val="single" w:color="FF0000"/>
        </w:rPr>
      </w:pPr>
      <w:r w:rsidRPr="00ED6BDF">
        <w:rPr>
          <w:rFonts w:hint="eastAsia"/>
          <w:u w:color="FF0000"/>
        </w:rPr>
        <w:t xml:space="preserve">第百二十二条　</w:t>
      </w:r>
      <w:r w:rsidRPr="00ED6BDF">
        <w:rPr>
          <w:rFonts w:hint="eastAsia"/>
          <w:u w:val="single" w:color="FF0000"/>
        </w:rPr>
        <w:t>証券取引所は、その開設する有価証券市場における毎日の総取引高及びその上場する有価証券等の銘柄別に、毎日の有価証券の売買取引の成立価格、有価証券指数等先物取引の約定指数及び約定数値並びに有価証券オプション取引の成立した対価の額を当該有価証券市場に掲示しなければならない。</w:t>
      </w:r>
    </w:p>
    <w:p w:rsidR="00B910BE" w:rsidRPr="00ED6BDF" w:rsidRDefault="00B910BE" w:rsidP="00B910BE">
      <w:pPr>
        <w:ind w:left="178" w:hangingChars="85" w:hanging="178"/>
        <w:rPr>
          <w:rFonts w:hint="eastAsia"/>
          <w:u w:color="FF0000"/>
        </w:rPr>
      </w:pPr>
      <w:r w:rsidRPr="00ED6BDF">
        <w:rPr>
          <w:rFonts w:hint="eastAsia"/>
          <w:u w:val="single" w:color="FF0000"/>
        </w:rPr>
        <w:t>②　証券取引所は、その上場する有価証券等の銘柄別に毎日の最高、最低及び最終の価格、約定指数、約定数値及び対価の額を表示する相場表を毎日公表しなければならない。</w:t>
      </w:r>
    </w:p>
    <w:p w:rsidR="00B910BE" w:rsidRPr="00ED6BDF" w:rsidRDefault="00B910BE" w:rsidP="00B910BE">
      <w:pPr>
        <w:rPr>
          <w:u w:color="FF0000"/>
        </w:rPr>
      </w:pPr>
    </w:p>
    <w:p w:rsidR="00B910BE" w:rsidRPr="00ED6BDF" w:rsidRDefault="00B910BE" w:rsidP="00B910BE">
      <w:pPr>
        <w:ind w:left="178" w:hangingChars="85" w:hanging="178"/>
        <w:rPr>
          <w:u w:color="FF0000"/>
        </w:rPr>
      </w:pP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10</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15</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106</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9</w:t>
      </w:r>
      <w:r w:rsidRPr="00ED6BDF">
        <w:rPr>
          <w:rFonts w:hint="eastAsia"/>
          <w:u w:color="FF0000"/>
        </w:rPr>
        <w:t>年</w:t>
      </w:r>
      <w:r w:rsidRPr="00ED6BDF">
        <w:rPr>
          <w:rFonts w:hint="eastAsia"/>
          <w:u w:color="FF0000"/>
        </w:rPr>
        <w:t>12</w:t>
      </w:r>
      <w:r w:rsidRPr="00ED6BDF">
        <w:rPr>
          <w:rFonts w:hint="eastAsia"/>
          <w:u w:color="FF0000"/>
        </w:rPr>
        <w:t>月</w:t>
      </w:r>
      <w:r w:rsidRPr="00ED6BDF">
        <w:rPr>
          <w:rFonts w:hint="eastAsia"/>
          <w:u w:color="FF0000"/>
        </w:rPr>
        <w:t>12</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121</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9</w:t>
      </w:r>
      <w:r w:rsidRPr="00ED6BDF">
        <w:rPr>
          <w:rFonts w:hint="eastAsia"/>
          <w:u w:color="FF0000"/>
        </w:rPr>
        <w:t>年</w:t>
      </w:r>
      <w:r w:rsidRPr="00ED6BDF">
        <w:rPr>
          <w:rFonts w:hint="eastAsia"/>
          <w:u w:color="FF0000"/>
        </w:rPr>
        <w:t>12</w:t>
      </w:r>
      <w:r w:rsidRPr="00ED6BDF">
        <w:rPr>
          <w:rFonts w:hint="eastAsia"/>
          <w:u w:color="FF0000"/>
        </w:rPr>
        <w:t>月</w:t>
      </w:r>
      <w:r w:rsidRPr="00ED6BDF">
        <w:rPr>
          <w:rFonts w:hint="eastAsia"/>
          <w:u w:color="FF0000"/>
        </w:rPr>
        <w:t>12</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120</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9</w:t>
      </w:r>
      <w:r w:rsidRPr="00ED6BDF">
        <w:rPr>
          <w:rFonts w:hint="eastAsia"/>
          <w:u w:color="FF0000"/>
        </w:rPr>
        <w:t>年</w:t>
      </w:r>
      <w:r w:rsidRPr="00ED6BDF">
        <w:rPr>
          <w:rFonts w:hint="eastAsia"/>
          <w:u w:color="FF0000"/>
        </w:rPr>
        <w:t>12</w:t>
      </w:r>
      <w:r w:rsidRPr="00ED6BDF">
        <w:rPr>
          <w:rFonts w:hint="eastAsia"/>
          <w:u w:color="FF0000"/>
        </w:rPr>
        <w:t>月</w:t>
      </w:r>
      <w:r w:rsidRPr="00ED6BDF">
        <w:rPr>
          <w:rFonts w:hint="eastAsia"/>
          <w:u w:color="FF0000"/>
        </w:rPr>
        <w:t>10</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117</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9</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20</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102</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9</w:t>
      </w:r>
      <w:r w:rsidRPr="00ED6BDF">
        <w:rPr>
          <w:rFonts w:hint="eastAsia"/>
          <w:u w:color="FF0000"/>
        </w:rPr>
        <w:t>年</w:t>
      </w:r>
      <w:r w:rsidRPr="00ED6BDF">
        <w:rPr>
          <w:rFonts w:hint="eastAsia"/>
          <w:u w:color="FF0000"/>
        </w:rPr>
        <w:t>5</w:t>
      </w:r>
      <w:r w:rsidRPr="00ED6BDF">
        <w:rPr>
          <w:rFonts w:hint="eastAsia"/>
          <w:u w:color="FF0000"/>
        </w:rPr>
        <w:t>月</w:t>
      </w:r>
      <w:r w:rsidRPr="00ED6BDF">
        <w:rPr>
          <w:rFonts w:hint="eastAsia"/>
          <w:u w:color="FF0000"/>
        </w:rPr>
        <w:t>21</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56</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lastRenderedPageBreak/>
        <w:t>【平成</w:t>
      </w:r>
      <w:r w:rsidRPr="00ED6BDF">
        <w:rPr>
          <w:rFonts w:hint="eastAsia"/>
          <w:u w:color="FF0000"/>
        </w:rPr>
        <w:t>9</w:t>
      </w:r>
      <w:r w:rsidRPr="00ED6BDF">
        <w:rPr>
          <w:rFonts w:hint="eastAsia"/>
          <w:u w:color="FF0000"/>
        </w:rPr>
        <w:t>年</w:t>
      </w:r>
      <w:r w:rsidRPr="00ED6BDF">
        <w:rPr>
          <w:rFonts w:hint="eastAsia"/>
          <w:u w:color="FF0000"/>
        </w:rPr>
        <w:t>5</w:t>
      </w:r>
      <w:r w:rsidRPr="00ED6BDF">
        <w:rPr>
          <w:rFonts w:hint="eastAsia"/>
          <w:u w:color="FF0000"/>
        </w:rPr>
        <w:t>月</w:t>
      </w:r>
      <w:r w:rsidRPr="00ED6BDF">
        <w:rPr>
          <w:rFonts w:hint="eastAsia"/>
          <w:u w:color="FF0000"/>
        </w:rPr>
        <w:t>21</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55</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8</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21</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94</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7</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7</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106</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6</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29</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70</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5</w:t>
      </w:r>
      <w:r w:rsidRPr="00ED6BDF">
        <w:rPr>
          <w:rFonts w:hint="eastAsia"/>
          <w:u w:color="FF0000"/>
        </w:rPr>
        <w:t>年</w:t>
      </w:r>
      <w:r w:rsidRPr="00ED6BDF">
        <w:rPr>
          <w:rFonts w:hint="eastAsia"/>
          <w:u w:color="FF0000"/>
        </w:rPr>
        <w:t>11</w:t>
      </w:r>
      <w:r w:rsidRPr="00ED6BDF">
        <w:rPr>
          <w:rFonts w:hint="eastAsia"/>
          <w:u w:color="FF0000"/>
        </w:rPr>
        <w:t>月</w:t>
      </w:r>
      <w:r w:rsidRPr="00ED6BDF">
        <w:rPr>
          <w:rFonts w:hint="eastAsia"/>
          <w:u w:color="FF0000"/>
        </w:rPr>
        <w:t>12</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89</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5</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14</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63</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5</w:t>
      </w:r>
      <w:r w:rsidRPr="00ED6BDF">
        <w:rPr>
          <w:rFonts w:hint="eastAsia"/>
          <w:u w:color="FF0000"/>
        </w:rPr>
        <w:t>年</w:t>
      </w:r>
      <w:r w:rsidRPr="00ED6BDF">
        <w:rPr>
          <w:rFonts w:hint="eastAsia"/>
          <w:u w:color="FF0000"/>
        </w:rPr>
        <w:t>5</w:t>
      </w:r>
      <w:r w:rsidRPr="00ED6BDF">
        <w:rPr>
          <w:rFonts w:hint="eastAsia"/>
          <w:u w:color="FF0000"/>
        </w:rPr>
        <w:t>月</w:t>
      </w:r>
      <w:r w:rsidRPr="00ED6BDF">
        <w:rPr>
          <w:rFonts w:hint="eastAsia"/>
          <w:u w:color="FF0000"/>
        </w:rPr>
        <w:t>12</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44</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4</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26</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87</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4</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5</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73</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3</w:t>
      </w:r>
      <w:r w:rsidRPr="00ED6BDF">
        <w:rPr>
          <w:rFonts w:hint="eastAsia"/>
          <w:u w:color="FF0000"/>
        </w:rPr>
        <w:t>年</w:t>
      </w:r>
      <w:r w:rsidRPr="00ED6BDF">
        <w:rPr>
          <w:rFonts w:hint="eastAsia"/>
          <w:u w:color="FF0000"/>
        </w:rPr>
        <w:t>10</w:t>
      </w:r>
      <w:r w:rsidRPr="00ED6BDF">
        <w:rPr>
          <w:rFonts w:hint="eastAsia"/>
          <w:u w:color="FF0000"/>
        </w:rPr>
        <w:t>月</w:t>
      </w:r>
      <w:r w:rsidRPr="00ED6BDF">
        <w:rPr>
          <w:rFonts w:hint="eastAsia"/>
          <w:u w:color="FF0000"/>
        </w:rPr>
        <w:t>5</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96</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2</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29</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65</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w:t>
      </w:r>
      <w:r w:rsidRPr="00ED6BDF">
        <w:rPr>
          <w:rFonts w:hint="eastAsia"/>
          <w:u w:color="FF0000"/>
        </w:rPr>
        <w:t>2</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22</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43</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【平成元年</w:t>
      </w:r>
      <w:r w:rsidRPr="00ED6BDF">
        <w:rPr>
          <w:rFonts w:hint="eastAsia"/>
          <w:u w:color="FF0000"/>
        </w:rPr>
        <w:t>12</w:t>
      </w:r>
      <w:r w:rsidRPr="00ED6BDF">
        <w:rPr>
          <w:rFonts w:hint="eastAsia"/>
          <w:u w:color="FF0000"/>
        </w:rPr>
        <w:t>月</w:t>
      </w:r>
      <w:r w:rsidRPr="00ED6BDF">
        <w:rPr>
          <w:rFonts w:hint="eastAsia"/>
          <w:u w:color="FF0000"/>
        </w:rPr>
        <w:t>22</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91</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63</w:t>
      </w:r>
      <w:r w:rsidRPr="00ED6BDF">
        <w:rPr>
          <w:rFonts w:hint="eastAsia"/>
          <w:u w:color="FF0000"/>
        </w:rPr>
        <w:t>年</w:t>
      </w:r>
      <w:r w:rsidRPr="00ED6BDF">
        <w:rPr>
          <w:rFonts w:hint="eastAsia"/>
          <w:u w:color="FF0000"/>
        </w:rPr>
        <w:t>5</w:t>
      </w:r>
      <w:r w:rsidRPr="00ED6BDF">
        <w:rPr>
          <w:rFonts w:hint="eastAsia"/>
          <w:u w:color="FF0000"/>
        </w:rPr>
        <w:t>月</w:t>
      </w:r>
      <w:r w:rsidRPr="00ED6BDF">
        <w:rPr>
          <w:rFonts w:hint="eastAsia"/>
          <w:u w:color="FF0000"/>
        </w:rPr>
        <w:t>31</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75</w:t>
      </w:r>
      <w:r w:rsidRPr="00ED6BDF">
        <w:rPr>
          <w:rFonts w:hint="eastAsia"/>
          <w:u w:color="FF0000"/>
        </w:rPr>
        <w:t>号】</w:t>
      </w:r>
    </w:p>
    <w:p w:rsidR="00B910BE" w:rsidRPr="00ED6BDF" w:rsidRDefault="00B910BE" w:rsidP="00B910BE">
      <w:pPr>
        <w:rPr>
          <w:u w:color="FF0000"/>
        </w:rPr>
      </w:pPr>
    </w:p>
    <w:p w:rsidR="00B910BE" w:rsidRPr="00ED6BDF" w:rsidRDefault="00B910BE" w:rsidP="00B910BE">
      <w:pPr>
        <w:rPr>
          <w:u w:color="FF0000"/>
        </w:rPr>
      </w:pPr>
      <w:r w:rsidRPr="00ED6BDF">
        <w:rPr>
          <w:rFonts w:hint="eastAsia"/>
          <w:u w:color="FF0000"/>
        </w:rPr>
        <w:t>（改正後）</w:t>
      </w:r>
    </w:p>
    <w:p w:rsidR="00B910BE" w:rsidRPr="00ED6BDF" w:rsidRDefault="00B910BE" w:rsidP="00B910BE">
      <w:pPr>
        <w:ind w:left="178" w:hangingChars="85" w:hanging="178"/>
        <w:rPr>
          <w:rFonts w:hint="eastAsia"/>
          <w:u w:color="FF0000"/>
        </w:rPr>
      </w:pPr>
      <w:r w:rsidRPr="00ED6BDF">
        <w:rPr>
          <w:rFonts w:hint="eastAsia"/>
          <w:u w:color="FF0000"/>
        </w:rPr>
        <w:t>第百二十二条　証券取引所は、その開設する有価証券市場における毎日の</w:t>
      </w:r>
      <w:r w:rsidRPr="00ED6BDF">
        <w:rPr>
          <w:rFonts w:hint="eastAsia"/>
          <w:u w:val="single" w:color="FF0000"/>
        </w:rPr>
        <w:t>総取引高</w:t>
      </w:r>
      <w:r w:rsidRPr="00ED6BDF">
        <w:rPr>
          <w:rFonts w:hint="eastAsia"/>
          <w:u w:color="FF0000"/>
        </w:rPr>
        <w:t>及びその上場する</w:t>
      </w:r>
      <w:r w:rsidRPr="00ED6BDF">
        <w:rPr>
          <w:rFonts w:hint="eastAsia"/>
          <w:u w:val="single" w:color="FF0000"/>
        </w:rPr>
        <w:t>有価証券等</w:t>
      </w:r>
      <w:r w:rsidRPr="00ED6BDF">
        <w:rPr>
          <w:rFonts w:hint="eastAsia"/>
          <w:u w:color="FF0000"/>
        </w:rPr>
        <w:t>の銘柄別に</w:t>
      </w:r>
      <w:r w:rsidRPr="00ED6BDF">
        <w:rPr>
          <w:rFonts w:hint="eastAsia"/>
          <w:u w:val="single" w:color="FF0000"/>
        </w:rPr>
        <w:t>、毎日の有価証券の売買取引の成立価格、有価証券指数等先物取引の約定指数及び約定数値並びに有価証券オプション取引の成立した対価の額</w:t>
      </w:r>
      <w:r w:rsidRPr="00ED6BDF">
        <w:rPr>
          <w:rFonts w:hint="eastAsia"/>
          <w:u w:color="FF0000"/>
        </w:rPr>
        <w:t>を当該有価証券市場に掲示しなければならない。</w:t>
      </w:r>
    </w:p>
    <w:p w:rsidR="00B910BE" w:rsidRPr="00ED6BDF" w:rsidRDefault="00B910BE" w:rsidP="00B910BE">
      <w:pPr>
        <w:ind w:left="178" w:hangingChars="85" w:hanging="178"/>
        <w:rPr>
          <w:rFonts w:hint="eastAsia"/>
          <w:u w:color="FF0000"/>
        </w:rPr>
      </w:pPr>
      <w:r w:rsidRPr="00ED6BDF">
        <w:rPr>
          <w:rFonts w:hint="eastAsia"/>
          <w:u w:color="FF0000"/>
        </w:rPr>
        <w:t>②　証券取引所は、その上場する</w:t>
      </w:r>
      <w:r w:rsidRPr="00ED6BDF">
        <w:rPr>
          <w:rFonts w:hint="eastAsia"/>
          <w:u w:val="single" w:color="FF0000"/>
        </w:rPr>
        <w:t>有価証券等</w:t>
      </w:r>
      <w:r w:rsidRPr="00ED6BDF">
        <w:rPr>
          <w:rFonts w:hint="eastAsia"/>
          <w:u w:color="FF0000"/>
        </w:rPr>
        <w:t>の銘柄別に毎日の最高、最低</w:t>
      </w:r>
      <w:r w:rsidRPr="00ED6BDF">
        <w:rPr>
          <w:rFonts w:hint="eastAsia"/>
          <w:u w:val="single" w:color="FF0000"/>
        </w:rPr>
        <w:t>及び最終の価格、約定指数、約定数値及び対価の額</w:t>
      </w:r>
      <w:r w:rsidRPr="00ED6BDF">
        <w:rPr>
          <w:rFonts w:hint="eastAsia"/>
          <w:u w:color="FF0000"/>
        </w:rPr>
        <w:t>を表示する相場表を毎日公表しなければならない。</w:t>
      </w:r>
    </w:p>
    <w:p w:rsidR="00B910BE" w:rsidRPr="00ED6BDF" w:rsidRDefault="00B910BE" w:rsidP="00B910BE">
      <w:pPr>
        <w:ind w:left="178" w:hangingChars="85" w:hanging="178"/>
        <w:rPr>
          <w:u w:color="FF0000"/>
        </w:rPr>
      </w:pPr>
    </w:p>
    <w:p w:rsidR="00B910BE" w:rsidRPr="00ED6BDF" w:rsidRDefault="00B910BE" w:rsidP="00B910BE">
      <w:pPr>
        <w:ind w:left="178" w:hangingChars="85" w:hanging="178"/>
        <w:rPr>
          <w:u w:color="FF0000"/>
        </w:rPr>
      </w:pPr>
      <w:r w:rsidRPr="00ED6BDF">
        <w:rPr>
          <w:rFonts w:hint="eastAsia"/>
          <w:u w:color="FF0000"/>
        </w:rPr>
        <w:t>（改正前）</w:t>
      </w:r>
    </w:p>
    <w:p w:rsidR="00B910BE" w:rsidRPr="00ED6BDF" w:rsidRDefault="00B910BE" w:rsidP="00B910BE">
      <w:pPr>
        <w:ind w:left="178" w:hangingChars="85" w:hanging="178"/>
        <w:rPr>
          <w:rFonts w:hint="eastAsia"/>
          <w:u w:color="FF0000"/>
        </w:rPr>
      </w:pPr>
      <w:r w:rsidRPr="00ED6BDF">
        <w:rPr>
          <w:rFonts w:hint="eastAsia"/>
          <w:u w:color="FF0000"/>
        </w:rPr>
        <w:t>第百二十二条　証券取引所は、その開設する有価証券市場における毎日の総売買取引高及びその上場する</w:t>
      </w:r>
      <w:r w:rsidRPr="00ED6BDF">
        <w:rPr>
          <w:rFonts w:hint="eastAsia"/>
          <w:u w:val="single" w:color="FF0000"/>
        </w:rPr>
        <w:t>有価証券</w:t>
      </w:r>
      <w:r w:rsidRPr="00ED6BDF">
        <w:rPr>
          <w:rFonts w:hint="eastAsia"/>
          <w:u w:color="FF0000"/>
        </w:rPr>
        <w:t>の銘柄別に</w:t>
      </w:r>
      <w:r w:rsidRPr="00ED6BDF">
        <w:rPr>
          <w:rFonts w:hint="eastAsia"/>
          <w:u w:val="single" w:color="FF0000"/>
        </w:rPr>
        <w:t>毎日の売買取引の成立価格</w:t>
      </w:r>
      <w:r w:rsidRPr="00ED6BDF">
        <w:rPr>
          <w:rFonts w:hint="eastAsia"/>
          <w:u w:color="FF0000"/>
        </w:rPr>
        <w:t>を当該有価証券市場に掲示しなければならない。</w:t>
      </w:r>
    </w:p>
    <w:p w:rsidR="00B910BE" w:rsidRPr="00ED6BDF" w:rsidRDefault="00B910BE" w:rsidP="00B910BE">
      <w:pPr>
        <w:ind w:left="178" w:hangingChars="85" w:hanging="178"/>
        <w:rPr>
          <w:rFonts w:hint="eastAsia"/>
          <w:u w:color="FF0000"/>
        </w:rPr>
      </w:pPr>
      <w:r w:rsidRPr="00ED6BDF">
        <w:rPr>
          <w:rFonts w:hint="eastAsia"/>
          <w:u w:color="FF0000"/>
        </w:rPr>
        <w:t>②　証券取引所は、その上場する</w:t>
      </w:r>
      <w:r w:rsidRPr="00ED6BDF">
        <w:rPr>
          <w:rFonts w:hint="eastAsia"/>
          <w:u w:val="single" w:color="FF0000"/>
        </w:rPr>
        <w:t>有価証券</w:t>
      </w:r>
      <w:r w:rsidRPr="00ED6BDF">
        <w:rPr>
          <w:rFonts w:hint="eastAsia"/>
          <w:u w:color="FF0000"/>
        </w:rPr>
        <w:t>の銘柄別に毎日の最高、最低</w:t>
      </w:r>
      <w:r w:rsidRPr="00ED6BDF">
        <w:rPr>
          <w:rFonts w:hint="eastAsia"/>
          <w:u w:val="single" w:color="FF0000"/>
        </w:rPr>
        <w:t>及び最終価格</w:t>
      </w:r>
      <w:r w:rsidRPr="00ED6BDF">
        <w:rPr>
          <w:rFonts w:hint="eastAsia"/>
          <w:u w:color="FF0000"/>
        </w:rPr>
        <w:t>を表示する相場表を毎日公表しなければならない。</w:t>
      </w:r>
    </w:p>
    <w:p w:rsidR="00B910BE" w:rsidRPr="00ED6BDF" w:rsidRDefault="00B910BE" w:rsidP="00B910BE">
      <w:pPr>
        <w:rPr>
          <w:u w:color="FF0000"/>
        </w:rPr>
      </w:pPr>
    </w:p>
    <w:p w:rsidR="00B910BE" w:rsidRPr="00ED6BDF" w:rsidRDefault="00B910BE" w:rsidP="00B910BE">
      <w:pPr>
        <w:ind w:left="178" w:hangingChars="85" w:hanging="178"/>
        <w:rPr>
          <w:u w:color="FF0000"/>
        </w:rPr>
      </w:pP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60</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21</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71</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59</w:t>
      </w:r>
      <w:r w:rsidRPr="00ED6BDF">
        <w:rPr>
          <w:rFonts w:hint="eastAsia"/>
          <w:u w:color="FF0000"/>
        </w:rPr>
        <w:t>年</w:t>
      </w:r>
      <w:r w:rsidRPr="00ED6BDF">
        <w:rPr>
          <w:rFonts w:hint="eastAsia"/>
          <w:u w:color="FF0000"/>
        </w:rPr>
        <w:t>5</w:t>
      </w:r>
      <w:r w:rsidRPr="00ED6BDF">
        <w:rPr>
          <w:rFonts w:hint="eastAsia"/>
          <w:u w:color="FF0000"/>
        </w:rPr>
        <w:t>月</w:t>
      </w:r>
      <w:r w:rsidRPr="00ED6BDF">
        <w:rPr>
          <w:rFonts w:hint="eastAsia"/>
          <w:u w:color="FF0000"/>
        </w:rPr>
        <w:t>25</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44</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58</w:t>
      </w:r>
      <w:r w:rsidRPr="00ED6BDF">
        <w:rPr>
          <w:rFonts w:hint="eastAsia"/>
          <w:u w:color="FF0000"/>
        </w:rPr>
        <w:t>年</w:t>
      </w:r>
      <w:r w:rsidRPr="00ED6BDF">
        <w:rPr>
          <w:rFonts w:hint="eastAsia"/>
          <w:u w:color="FF0000"/>
        </w:rPr>
        <w:t>12</w:t>
      </w:r>
      <w:r w:rsidRPr="00ED6BDF">
        <w:rPr>
          <w:rFonts w:hint="eastAsia"/>
          <w:u w:color="FF0000"/>
        </w:rPr>
        <w:t>月</w:t>
      </w:r>
      <w:r w:rsidRPr="00ED6BDF">
        <w:rPr>
          <w:rFonts w:hint="eastAsia"/>
          <w:u w:color="FF0000"/>
        </w:rPr>
        <w:t>2</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78</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56</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9</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75</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56</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1</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62</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lastRenderedPageBreak/>
        <w:t>【昭和</w:t>
      </w:r>
      <w:r w:rsidRPr="00ED6BDF">
        <w:rPr>
          <w:rFonts w:hint="eastAsia"/>
          <w:u w:color="FF0000"/>
        </w:rPr>
        <w:t>55</w:t>
      </w:r>
      <w:r w:rsidRPr="00ED6BDF">
        <w:rPr>
          <w:rFonts w:hint="eastAsia"/>
          <w:u w:color="FF0000"/>
        </w:rPr>
        <w:t>年</w:t>
      </w:r>
      <w:r w:rsidRPr="00ED6BDF">
        <w:rPr>
          <w:rFonts w:hint="eastAsia"/>
          <w:u w:color="FF0000"/>
        </w:rPr>
        <w:t>11</w:t>
      </w:r>
      <w:r w:rsidRPr="00ED6BDF">
        <w:rPr>
          <w:rFonts w:hint="eastAsia"/>
          <w:u w:color="FF0000"/>
        </w:rPr>
        <w:t>月</w:t>
      </w:r>
      <w:r w:rsidRPr="00ED6BDF">
        <w:rPr>
          <w:rFonts w:hint="eastAsia"/>
          <w:u w:color="FF0000"/>
        </w:rPr>
        <w:t>19</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85</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46</w:t>
      </w:r>
      <w:r w:rsidRPr="00ED6BDF">
        <w:rPr>
          <w:rFonts w:hint="eastAsia"/>
          <w:u w:color="FF0000"/>
        </w:rPr>
        <w:t>年</w:t>
      </w:r>
      <w:r w:rsidRPr="00ED6BDF">
        <w:rPr>
          <w:rFonts w:hint="eastAsia"/>
          <w:u w:color="FF0000"/>
        </w:rPr>
        <w:t>3</w:t>
      </w:r>
      <w:r w:rsidRPr="00ED6BDF">
        <w:rPr>
          <w:rFonts w:hint="eastAsia"/>
          <w:u w:color="FF0000"/>
        </w:rPr>
        <w:t>月</w:t>
      </w:r>
      <w:r w:rsidRPr="00ED6BDF">
        <w:rPr>
          <w:rFonts w:hint="eastAsia"/>
          <w:u w:color="FF0000"/>
        </w:rPr>
        <w:t>3</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5</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46</w:t>
      </w:r>
      <w:r w:rsidRPr="00ED6BDF">
        <w:rPr>
          <w:rFonts w:hint="eastAsia"/>
          <w:u w:color="FF0000"/>
        </w:rPr>
        <w:t>年</w:t>
      </w:r>
      <w:r w:rsidRPr="00ED6BDF">
        <w:rPr>
          <w:rFonts w:hint="eastAsia"/>
          <w:u w:color="FF0000"/>
        </w:rPr>
        <w:t>3</w:t>
      </w:r>
      <w:r w:rsidRPr="00ED6BDF">
        <w:rPr>
          <w:rFonts w:hint="eastAsia"/>
          <w:u w:color="FF0000"/>
        </w:rPr>
        <w:t>月</w:t>
      </w:r>
      <w:r w:rsidRPr="00ED6BDF">
        <w:rPr>
          <w:rFonts w:hint="eastAsia"/>
          <w:u w:color="FF0000"/>
        </w:rPr>
        <w:t>3</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4</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41</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23</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85</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40</w:t>
      </w:r>
      <w:r w:rsidRPr="00ED6BDF">
        <w:rPr>
          <w:rFonts w:hint="eastAsia"/>
          <w:u w:color="FF0000"/>
        </w:rPr>
        <w:t>年</w:t>
      </w:r>
      <w:r w:rsidRPr="00ED6BDF">
        <w:rPr>
          <w:rFonts w:hint="eastAsia"/>
          <w:u w:color="FF0000"/>
        </w:rPr>
        <w:t>5</w:t>
      </w:r>
      <w:r w:rsidRPr="00ED6BDF">
        <w:rPr>
          <w:rFonts w:hint="eastAsia"/>
          <w:u w:color="FF0000"/>
        </w:rPr>
        <w:t>月</w:t>
      </w:r>
      <w:r w:rsidRPr="00ED6BDF">
        <w:rPr>
          <w:rFonts w:hint="eastAsia"/>
          <w:u w:color="FF0000"/>
        </w:rPr>
        <w:t>28</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90</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38</w:t>
      </w:r>
      <w:r w:rsidRPr="00ED6BDF">
        <w:rPr>
          <w:rFonts w:hint="eastAsia"/>
          <w:u w:color="FF0000"/>
        </w:rPr>
        <w:t>年</w:t>
      </w:r>
      <w:r w:rsidRPr="00ED6BDF">
        <w:rPr>
          <w:rFonts w:hint="eastAsia"/>
          <w:u w:color="FF0000"/>
        </w:rPr>
        <w:t>7</w:t>
      </w:r>
      <w:r w:rsidRPr="00ED6BDF">
        <w:rPr>
          <w:rFonts w:hint="eastAsia"/>
          <w:u w:color="FF0000"/>
        </w:rPr>
        <w:t>月</w:t>
      </w:r>
      <w:r w:rsidRPr="00ED6BDF">
        <w:rPr>
          <w:rFonts w:hint="eastAsia"/>
          <w:u w:color="FF0000"/>
        </w:rPr>
        <w:t>9</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126</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37</w:t>
      </w:r>
      <w:r w:rsidRPr="00ED6BDF">
        <w:rPr>
          <w:rFonts w:hint="eastAsia"/>
          <w:u w:color="FF0000"/>
        </w:rPr>
        <w:t>年</w:t>
      </w:r>
      <w:r w:rsidRPr="00ED6BDF">
        <w:rPr>
          <w:rFonts w:hint="eastAsia"/>
          <w:u w:color="FF0000"/>
        </w:rPr>
        <w:t>9</w:t>
      </w:r>
      <w:r w:rsidRPr="00ED6BDF">
        <w:rPr>
          <w:rFonts w:hint="eastAsia"/>
          <w:u w:color="FF0000"/>
        </w:rPr>
        <w:t>月</w:t>
      </w:r>
      <w:r w:rsidRPr="00ED6BDF">
        <w:rPr>
          <w:rFonts w:hint="eastAsia"/>
          <w:u w:color="FF0000"/>
        </w:rPr>
        <w:t>15</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161</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37</w:t>
      </w:r>
      <w:r w:rsidRPr="00ED6BDF">
        <w:rPr>
          <w:rFonts w:hint="eastAsia"/>
          <w:u w:color="FF0000"/>
        </w:rPr>
        <w:t>年</w:t>
      </w:r>
      <w:r w:rsidRPr="00ED6BDF">
        <w:rPr>
          <w:rFonts w:hint="eastAsia"/>
          <w:u w:color="FF0000"/>
        </w:rPr>
        <w:t>5</w:t>
      </w:r>
      <w:r w:rsidRPr="00ED6BDF">
        <w:rPr>
          <w:rFonts w:hint="eastAsia"/>
          <w:u w:color="FF0000"/>
        </w:rPr>
        <w:t>月</w:t>
      </w:r>
      <w:r w:rsidRPr="00ED6BDF">
        <w:rPr>
          <w:rFonts w:hint="eastAsia"/>
          <w:u w:color="FF0000"/>
        </w:rPr>
        <w:t>16</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140</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30</w:t>
      </w:r>
      <w:r w:rsidRPr="00ED6BDF">
        <w:rPr>
          <w:rFonts w:hint="eastAsia"/>
          <w:u w:color="FF0000"/>
        </w:rPr>
        <w:t>年</w:t>
      </w:r>
      <w:r w:rsidRPr="00ED6BDF">
        <w:rPr>
          <w:rFonts w:hint="eastAsia"/>
          <w:u w:color="FF0000"/>
        </w:rPr>
        <w:t>8</w:t>
      </w:r>
      <w:r w:rsidRPr="00ED6BDF">
        <w:rPr>
          <w:rFonts w:hint="eastAsia"/>
          <w:u w:color="FF0000"/>
        </w:rPr>
        <w:t>月</w:t>
      </w:r>
      <w:r w:rsidRPr="00ED6BDF">
        <w:rPr>
          <w:rFonts w:hint="eastAsia"/>
          <w:u w:color="FF0000"/>
        </w:rPr>
        <w:t>1</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120</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29</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26</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198</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28</w:t>
      </w:r>
      <w:r w:rsidRPr="00ED6BDF">
        <w:rPr>
          <w:rFonts w:hint="eastAsia"/>
          <w:u w:color="FF0000"/>
        </w:rPr>
        <w:t>年</w:t>
      </w:r>
      <w:r w:rsidRPr="00ED6BDF">
        <w:rPr>
          <w:rFonts w:hint="eastAsia"/>
          <w:u w:color="FF0000"/>
        </w:rPr>
        <w:t>8</w:t>
      </w:r>
      <w:r w:rsidRPr="00ED6BDF">
        <w:rPr>
          <w:rFonts w:hint="eastAsia"/>
          <w:u w:color="FF0000"/>
        </w:rPr>
        <w:t>月</w:t>
      </w:r>
      <w:r w:rsidRPr="00ED6BDF">
        <w:rPr>
          <w:rFonts w:hint="eastAsia"/>
          <w:u w:color="FF0000"/>
        </w:rPr>
        <w:t>1</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142</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27</w:t>
      </w:r>
      <w:r w:rsidRPr="00ED6BDF">
        <w:rPr>
          <w:rFonts w:hint="eastAsia"/>
          <w:u w:color="FF0000"/>
        </w:rPr>
        <w:t>年</w:t>
      </w:r>
      <w:r w:rsidRPr="00ED6BDF">
        <w:rPr>
          <w:rFonts w:hint="eastAsia"/>
          <w:u w:color="FF0000"/>
        </w:rPr>
        <w:t>7</w:t>
      </w:r>
      <w:r w:rsidRPr="00ED6BDF">
        <w:rPr>
          <w:rFonts w:hint="eastAsia"/>
          <w:u w:color="FF0000"/>
        </w:rPr>
        <w:t>月</w:t>
      </w:r>
      <w:r w:rsidRPr="00ED6BDF">
        <w:rPr>
          <w:rFonts w:hint="eastAsia"/>
          <w:u w:color="FF0000"/>
        </w:rPr>
        <w:t>31</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270</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26</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15</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240</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26</w:t>
      </w:r>
      <w:r w:rsidRPr="00ED6BDF">
        <w:rPr>
          <w:rFonts w:hint="eastAsia"/>
          <w:u w:color="FF0000"/>
        </w:rPr>
        <w:t>年</w:t>
      </w:r>
      <w:r w:rsidRPr="00ED6BDF">
        <w:rPr>
          <w:rFonts w:hint="eastAsia"/>
          <w:u w:color="FF0000"/>
        </w:rPr>
        <w:t>6</w:t>
      </w:r>
      <w:r w:rsidRPr="00ED6BDF">
        <w:rPr>
          <w:rFonts w:hint="eastAsia"/>
          <w:u w:color="FF0000"/>
        </w:rPr>
        <w:t>月</w:t>
      </w:r>
      <w:r w:rsidRPr="00ED6BDF">
        <w:rPr>
          <w:rFonts w:hint="eastAsia"/>
          <w:u w:color="FF0000"/>
        </w:rPr>
        <w:t>4</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198</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25</w:t>
      </w:r>
      <w:r w:rsidRPr="00ED6BDF">
        <w:rPr>
          <w:rFonts w:hint="eastAsia"/>
          <w:u w:color="FF0000"/>
        </w:rPr>
        <w:t>年</w:t>
      </w:r>
      <w:r w:rsidRPr="00ED6BDF">
        <w:rPr>
          <w:rFonts w:hint="eastAsia"/>
          <w:u w:color="FF0000"/>
        </w:rPr>
        <w:t>8</w:t>
      </w:r>
      <w:r w:rsidRPr="00ED6BDF">
        <w:rPr>
          <w:rFonts w:hint="eastAsia"/>
          <w:u w:color="FF0000"/>
        </w:rPr>
        <w:t>月</w:t>
      </w:r>
      <w:r w:rsidRPr="00ED6BDF">
        <w:rPr>
          <w:rFonts w:hint="eastAsia"/>
          <w:u w:color="FF0000"/>
        </w:rPr>
        <w:t>4</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236</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25</w:t>
      </w:r>
      <w:r w:rsidRPr="00ED6BDF">
        <w:rPr>
          <w:rFonts w:hint="eastAsia"/>
          <w:u w:color="FF0000"/>
        </w:rPr>
        <w:t>年</w:t>
      </w:r>
      <w:r w:rsidRPr="00ED6BDF">
        <w:rPr>
          <w:rFonts w:hint="eastAsia"/>
          <w:u w:color="FF0000"/>
        </w:rPr>
        <w:t>5</w:t>
      </w:r>
      <w:r w:rsidRPr="00ED6BDF">
        <w:rPr>
          <w:rFonts w:hint="eastAsia"/>
          <w:u w:color="FF0000"/>
        </w:rPr>
        <w:t>月</w:t>
      </w:r>
      <w:r w:rsidRPr="00ED6BDF">
        <w:rPr>
          <w:rFonts w:hint="eastAsia"/>
          <w:u w:color="FF0000"/>
        </w:rPr>
        <w:t>4</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141</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25</w:t>
      </w:r>
      <w:r w:rsidRPr="00ED6BDF">
        <w:rPr>
          <w:rFonts w:hint="eastAsia"/>
          <w:u w:color="FF0000"/>
        </w:rPr>
        <w:t>年</w:t>
      </w:r>
      <w:r w:rsidRPr="00ED6BDF">
        <w:rPr>
          <w:rFonts w:hint="eastAsia"/>
          <w:u w:color="FF0000"/>
        </w:rPr>
        <w:t>3</w:t>
      </w:r>
      <w:r w:rsidRPr="00ED6BDF">
        <w:rPr>
          <w:rFonts w:hint="eastAsia"/>
          <w:u w:color="FF0000"/>
        </w:rPr>
        <w:t>月</w:t>
      </w:r>
      <w:r w:rsidRPr="00ED6BDF">
        <w:rPr>
          <w:rFonts w:hint="eastAsia"/>
          <w:u w:color="FF0000"/>
        </w:rPr>
        <w:t>29</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31</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24</w:t>
      </w:r>
      <w:r w:rsidRPr="00ED6BDF">
        <w:rPr>
          <w:rFonts w:hint="eastAsia"/>
          <w:u w:color="FF0000"/>
        </w:rPr>
        <w:t>年</w:t>
      </w:r>
      <w:r w:rsidRPr="00ED6BDF">
        <w:rPr>
          <w:rFonts w:hint="eastAsia"/>
          <w:u w:color="FF0000"/>
        </w:rPr>
        <w:t>5</w:t>
      </w:r>
      <w:r w:rsidRPr="00ED6BDF">
        <w:rPr>
          <w:rFonts w:hint="eastAsia"/>
          <w:u w:color="FF0000"/>
        </w:rPr>
        <w:t>月</w:t>
      </w:r>
      <w:r w:rsidRPr="00ED6BDF">
        <w:rPr>
          <w:rFonts w:hint="eastAsia"/>
          <w:u w:color="FF0000"/>
        </w:rPr>
        <w:t>31</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145</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24</w:t>
      </w:r>
      <w:r w:rsidRPr="00ED6BDF">
        <w:rPr>
          <w:rFonts w:hint="eastAsia"/>
          <w:u w:color="FF0000"/>
        </w:rPr>
        <w:t>年</w:t>
      </w:r>
      <w:r w:rsidRPr="00ED6BDF">
        <w:rPr>
          <w:rFonts w:hint="eastAsia"/>
          <w:u w:color="FF0000"/>
        </w:rPr>
        <w:t>5</w:t>
      </w:r>
      <w:r w:rsidRPr="00ED6BDF">
        <w:rPr>
          <w:rFonts w:hint="eastAsia"/>
          <w:u w:color="FF0000"/>
        </w:rPr>
        <w:t>月</w:t>
      </w:r>
      <w:r w:rsidRPr="00ED6BDF">
        <w:rPr>
          <w:rFonts w:hint="eastAsia"/>
          <w:u w:color="FF0000"/>
        </w:rPr>
        <w:t>31</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137</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24</w:t>
      </w:r>
      <w:r w:rsidRPr="00ED6BDF">
        <w:rPr>
          <w:rFonts w:hint="eastAsia"/>
          <w:u w:color="FF0000"/>
        </w:rPr>
        <w:t>年</w:t>
      </w:r>
      <w:r w:rsidRPr="00ED6BDF">
        <w:rPr>
          <w:rFonts w:hint="eastAsia"/>
          <w:u w:color="FF0000"/>
        </w:rPr>
        <w:t>5</w:t>
      </w:r>
      <w:r w:rsidRPr="00ED6BDF">
        <w:rPr>
          <w:rFonts w:hint="eastAsia"/>
          <w:u w:color="FF0000"/>
        </w:rPr>
        <w:t>月</w:t>
      </w:r>
      <w:r w:rsidRPr="00ED6BDF">
        <w:rPr>
          <w:rFonts w:hint="eastAsia"/>
          <w:u w:color="FF0000"/>
        </w:rPr>
        <w:t>31</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133</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23</w:t>
      </w:r>
      <w:r w:rsidRPr="00ED6BDF">
        <w:rPr>
          <w:rFonts w:hint="eastAsia"/>
          <w:u w:color="FF0000"/>
        </w:rPr>
        <w:t>年</w:t>
      </w:r>
      <w:r w:rsidRPr="00ED6BDF">
        <w:rPr>
          <w:rFonts w:hint="eastAsia"/>
          <w:u w:color="FF0000"/>
        </w:rPr>
        <w:t>7</w:t>
      </w:r>
      <w:r w:rsidRPr="00ED6BDF">
        <w:rPr>
          <w:rFonts w:hint="eastAsia"/>
          <w:u w:color="FF0000"/>
        </w:rPr>
        <w:t>月</w:t>
      </w:r>
      <w:r w:rsidRPr="00ED6BDF">
        <w:rPr>
          <w:rFonts w:hint="eastAsia"/>
          <w:u w:color="FF0000"/>
        </w:rPr>
        <w:t>6</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103</w:t>
      </w:r>
      <w:r w:rsidRPr="00ED6BDF">
        <w:rPr>
          <w:rFonts w:hint="eastAsia"/>
          <w:u w:color="FF0000"/>
        </w:rPr>
        <w:t>号】</w:t>
      </w:r>
      <w:r w:rsidRPr="00ED6BDF">
        <w:rPr>
          <w:u w:color="FF0000"/>
        </w:rPr>
        <w:tab/>
      </w:r>
      <w:r w:rsidRPr="00ED6BDF">
        <w:rPr>
          <w:rFonts w:hint="eastAsia"/>
          <w:u w:color="FF0000"/>
        </w:rPr>
        <w:t>（改正なし）</w:t>
      </w:r>
    </w:p>
    <w:p w:rsidR="00B910BE" w:rsidRPr="00ED6BDF" w:rsidRDefault="00B910BE" w:rsidP="00B910BE">
      <w:pPr>
        <w:rPr>
          <w:rFonts w:hint="eastAsia"/>
          <w:u w:color="FF0000"/>
        </w:rPr>
      </w:pPr>
      <w:r w:rsidRPr="00ED6BDF">
        <w:rPr>
          <w:rFonts w:hint="eastAsia"/>
          <w:u w:color="FF0000"/>
        </w:rPr>
        <w:t>【昭和</w:t>
      </w:r>
      <w:r w:rsidRPr="00ED6BDF">
        <w:rPr>
          <w:rFonts w:hint="eastAsia"/>
          <w:u w:color="FF0000"/>
        </w:rPr>
        <w:t>23</w:t>
      </w:r>
      <w:r w:rsidRPr="00ED6BDF">
        <w:rPr>
          <w:rFonts w:hint="eastAsia"/>
          <w:u w:color="FF0000"/>
        </w:rPr>
        <w:t>年</w:t>
      </w:r>
      <w:r w:rsidRPr="00ED6BDF">
        <w:rPr>
          <w:rFonts w:hint="eastAsia"/>
          <w:u w:color="FF0000"/>
        </w:rPr>
        <w:t>4</w:t>
      </w:r>
      <w:r w:rsidRPr="00ED6BDF">
        <w:rPr>
          <w:rFonts w:hint="eastAsia"/>
          <w:u w:color="FF0000"/>
        </w:rPr>
        <w:t>月</w:t>
      </w:r>
      <w:r w:rsidRPr="00ED6BDF">
        <w:rPr>
          <w:rFonts w:hint="eastAsia"/>
          <w:u w:color="FF0000"/>
        </w:rPr>
        <w:t>13</w:t>
      </w:r>
      <w:r w:rsidRPr="00ED6BDF">
        <w:rPr>
          <w:rFonts w:hint="eastAsia"/>
          <w:u w:color="FF0000"/>
        </w:rPr>
        <w:t>日</w:t>
      </w:r>
      <w:r w:rsidRPr="00ED6BDF">
        <w:rPr>
          <w:rFonts w:hint="eastAsia"/>
          <w:u w:color="FF0000"/>
        </w:rPr>
        <w:tab/>
      </w:r>
      <w:r w:rsidRPr="00ED6BDF">
        <w:rPr>
          <w:rFonts w:hint="eastAsia"/>
          <w:u w:color="FF0000"/>
        </w:rPr>
        <w:t>法律第</w:t>
      </w:r>
      <w:r w:rsidRPr="00ED6BDF">
        <w:rPr>
          <w:rFonts w:hint="eastAsia"/>
          <w:u w:color="FF0000"/>
        </w:rPr>
        <w:t>25</w:t>
      </w:r>
      <w:r w:rsidRPr="00ED6BDF">
        <w:rPr>
          <w:rFonts w:hint="eastAsia"/>
          <w:u w:color="FF0000"/>
        </w:rPr>
        <w:t>号】</w:t>
      </w:r>
    </w:p>
    <w:p w:rsidR="00B910BE" w:rsidRPr="00ED6BDF" w:rsidRDefault="00B910BE" w:rsidP="00B910BE">
      <w:pPr>
        <w:rPr>
          <w:rFonts w:hint="eastAsia"/>
          <w:u w:color="FF0000"/>
        </w:rPr>
      </w:pPr>
    </w:p>
    <w:p w:rsidR="00B910BE" w:rsidRPr="00ED6BDF" w:rsidRDefault="00B910BE" w:rsidP="00B910BE">
      <w:pPr>
        <w:ind w:left="178" w:hangingChars="85" w:hanging="178"/>
        <w:rPr>
          <w:rFonts w:hint="eastAsia"/>
          <w:u w:color="FF0000"/>
        </w:rPr>
      </w:pPr>
      <w:r w:rsidRPr="00ED6BDF">
        <w:rPr>
          <w:rFonts w:hint="eastAsia"/>
          <w:u w:color="FF0000"/>
        </w:rPr>
        <w:t>第百二十二条　証券取引所は、その開設する有価証券市場における毎日の総売買取引高及びその上場する有価証券の銘柄別に毎日の売買取引の成立価格を当該有価証券市場に掲示しなければならない。</w:t>
      </w:r>
    </w:p>
    <w:p w:rsidR="00B910BE" w:rsidRPr="00ED6BDF" w:rsidRDefault="00B910BE" w:rsidP="00B910BE">
      <w:pPr>
        <w:ind w:left="178" w:hangingChars="85" w:hanging="178"/>
        <w:rPr>
          <w:rFonts w:hint="eastAsia"/>
          <w:u w:color="FF0000"/>
        </w:rPr>
      </w:pPr>
      <w:r w:rsidRPr="00ED6BDF">
        <w:rPr>
          <w:rFonts w:hint="eastAsia"/>
          <w:u w:color="FF0000"/>
        </w:rPr>
        <w:t>②　証券取引所は、その上場する有価証券の銘柄別に毎日の最高、最低及び最終価格を表示する相場表を毎日公表しなければならない。</w:t>
      </w:r>
    </w:p>
    <w:p w:rsidR="00B910BE" w:rsidRPr="00ED6BDF" w:rsidRDefault="00B910BE" w:rsidP="00B910BE">
      <w:pPr>
        <w:rPr>
          <w:u w:color="FF0000"/>
        </w:rPr>
      </w:pPr>
    </w:p>
    <w:sectPr w:rsidR="00B910BE" w:rsidRPr="00ED6BD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3756" w:rsidRDefault="005D3756">
      <w:r>
        <w:separator/>
      </w:r>
    </w:p>
  </w:endnote>
  <w:endnote w:type="continuationSeparator" w:id="0">
    <w:p w:rsidR="005D3756" w:rsidRDefault="005D37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C13EB">
      <w:rPr>
        <w:rStyle w:val="a4"/>
        <w:noProof/>
      </w:rPr>
      <w:t>1</w:t>
    </w:r>
    <w:r>
      <w:rPr>
        <w:rStyle w:val="a4"/>
      </w:rPr>
      <w:fldChar w:fldCharType="end"/>
    </w:r>
  </w:p>
  <w:p w:rsidR="00BB6331" w:rsidRPr="00170980" w:rsidRDefault="00170980" w:rsidP="00170980">
    <w:pPr>
      <w:pStyle w:val="a3"/>
      <w:ind w:right="360"/>
    </w:pPr>
    <w:r>
      <w:rPr>
        <w:rFonts w:ascii="Times New Roman" w:hAnsi="Times New Roman" w:hint="eastAsia"/>
        <w:noProof/>
        <w:kern w:val="0"/>
        <w:szCs w:val="21"/>
      </w:rPr>
      <w:t xml:space="preserve">金融商品取引法　</w:t>
    </w:r>
    <w:r w:rsidRPr="00170980">
      <w:rPr>
        <w:rFonts w:ascii="Times New Roman" w:hAnsi="Times New Roman"/>
        <w:noProof/>
        <w:kern w:val="0"/>
        <w:szCs w:val="21"/>
      </w:rPr>
      <w:fldChar w:fldCharType="begin"/>
    </w:r>
    <w:r w:rsidRPr="0017098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130</w:t>
    </w:r>
    <w:r>
      <w:rPr>
        <w:rFonts w:ascii="Times New Roman" w:hAnsi="Times New Roman" w:hint="eastAsia"/>
        <w:noProof/>
        <w:kern w:val="0"/>
        <w:szCs w:val="21"/>
      </w:rPr>
      <w:t>条</w:t>
    </w:r>
    <w:r>
      <w:rPr>
        <w:rFonts w:ascii="Times New Roman" w:hAnsi="Times New Roman" w:hint="eastAsia"/>
        <w:noProof/>
        <w:kern w:val="0"/>
        <w:szCs w:val="21"/>
      </w:rPr>
      <w:t>.doc</w:t>
    </w:r>
    <w:r w:rsidRPr="0017098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3756" w:rsidRDefault="005D3756">
      <w:r>
        <w:separator/>
      </w:r>
    </w:p>
  </w:footnote>
  <w:footnote w:type="continuationSeparator" w:id="0">
    <w:p w:rsidR="005D3756" w:rsidRDefault="005D37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75DE"/>
    <w:rsid w:val="00170980"/>
    <w:rsid w:val="00385630"/>
    <w:rsid w:val="004A4E8F"/>
    <w:rsid w:val="005352CC"/>
    <w:rsid w:val="00566416"/>
    <w:rsid w:val="00572C20"/>
    <w:rsid w:val="005764F2"/>
    <w:rsid w:val="005D3756"/>
    <w:rsid w:val="005F43AD"/>
    <w:rsid w:val="006412EF"/>
    <w:rsid w:val="00641E16"/>
    <w:rsid w:val="006F045B"/>
    <w:rsid w:val="0076791B"/>
    <w:rsid w:val="007A48A7"/>
    <w:rsid w:val="007D76EA"/>
    <w:rsid w:val="0087779F"/>
    <w:rsid w:val="008C4AA7"/>
    <w:rsid w:val="009B78E6"/>
    <w:rsid w:val="00AC13EB"/>
    <w:rsid w:val="00B910BE"/>
    <w:rsid w:val="00BB6331"/>
    <w:rsid w:val="00BC76A5"/>
    <w:rsid w:val="00DA199F"/>
    <w:rsid w:val="00DC6CB5"/>
    <w:rsid w:val="00F4060F"/>
    <w:rsid w:val="00F91C51"/>
    <w:rsid w:val="00FE5E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563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FE5E1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148649">
      <w:bodyDiv w:val="1"/>
      <w:marLeft w:val="0"/>
      <w:marRight w:val="0"/>
      <w:marTop w:val="0"/>
      <w:marBottom w:val="0"/>
      <w:divBdr>
        <w:top w:val="none" w:sz="0" w:space="0" w:color="auto"/>
        <w:left w:val="none" w:sz="0" w:space="0" w:color="auto"/>
        <w:bottom w:val="none" w:sz="0" w:space="0" w:color="auto"/>
        <w:right w:val="none" w:sz="0" w:space="0" w:color="auto"/>
      </w:divBdr>
    </w:div>
    <w:div w:id="567038723">
      <w:bodyDiv w:val="1"/>
      <w:marLeft w:val="0"/>
      <w:marRight w:val="0"/>
      <w:marTop w:val="0"/>
      <w:marBottom w:val="0"/>
      <w:divBdr>
        <w:top w:val="none" w:sz="0" w:space="0" w:color="auto"/>
        <w:left w:val="none" w:sz="0" w:space="0" w:color="auto"/>
        <w:bottom w:val="none" w:sz="0" w:space="0" w:color="auto"/>
        <w:right w:val="none" w:sz="0" w:space="0" w:color="auto"/>
      </w:divBdr>
    </w:div>
    <w:div w:id="886841614">
      <w:bodyDiv w:val="1"/>
      <w:marLeft w:val="0"/>
      <w:marRight w:val="0"/>
      <w:marTop w:val="0"/>
      <w:marBottom w:val="0"/>
      <w:divBdr>
        <w:top w:val="none" w:sz="0" w:space="0" w:color="auto"/>
        <w:left w:val="none" w:sz="0" w:space="0" w:color="auto"/>
        <w:bottom w:val="none" w:sz="0" w:space="0" w:color="auto"/>
        <w:right w:val="none" w:sz="0" w:space="0" w:color="auto"/>
      </w:divBdr>
    </w:div>
    <w:div w:id="911812416">
      <w:bodyDiv w:val="1"/>
      <w:marLeft w:val="0"/>
      <w:marRight w:val="0"/>
      <w:marTop w:val="0"/>
      <w:marBottom w:val="0"/>
      <w:divBdr>
        <w:top w:val="none" w:sz="0" w:space="0" w:color="auto"/>
        <w:left w:val="none" w:sz="0" w:space="0" w:color="auto"/>
        <w:bottom w:val="none" w:sz="0" w:space="0" w:color="auto"/>
        <w:right w:val="none" w:sz="0" w:space="0" w:color="auto"/>
      </w:divBdr>
    </w:div>
    <w:div w:id="914165047">
      <w:bodyDiv w:val="1"/>
      <w:marLeft w:val="0"/>
      <w:marRight w:val="0"/>
      <w:marTop w:val="0"/>
      <w:marBottom w:val="0"/>
      <w:divBdr>
        <w:top w:val="none" w:sz="0" w:space="0" w:color="auto"/>
        <w:left w:val="none" w:sz="0" w:space="0" w:color="auto"/>
        <w:bottom w:val="none" w:sz="0" w:space="0" w:color="auto"/>
        <w:right w:val="none" w:sz="0" w:space="0" w:color="auto"/>
      </w:divBdr>
    </w:div>
    <w:div w:id="1062025309">
      <w:bodyDiv w:val="1"/>
      <w:marLeft w:val="0"/>
      <w:marRight w:val="0"/>
      <w:marTop w:val="0"/>
      <w:marBottom w:val="0"/>
      <w:divBdr>
        <w:top w:val="none" w:sz="0" w:space="0" w:color="auto"/>
        <w:left w:val="none" w:sz="0" w:space="0" w:color="auto"/>
        <w:bottom w:val="none" w:sz="0" w:space="0" w:color="auto"/>
        <w:right w:val="none" w:sz="0" w:space="0" w:color="auto"/>
      </w:divBdr>
    </w:div>
    <w:div w:id="1116489621">
      <w:bodyDiv w:val="1"/>
      <w:marLeft w:val="0"/>
      <w:marRight w:val="0"/>
      <w:marTop w:val="0"/>
      <w:marBottom w:val="0"/>
      <w:divBdr>
        <w:top w:val="none" w:sz="0" w:space="0" w:color="auto"/>
        <w:left w:val="none" w:sz="0" w:space="0" w:color="auto"/>
        <w:bottom w:val="none" w:sz="0" w:space="0" w:color="auto"/>
        <w:right w:val="none" w:sz="0" w:space="0" w:color="auto"/>
      </w:divBdr>
    </w:div>
    <w:div w:id="1360349338">
      <w:bodyDiv w:val="1"/>
      <w:marLeft w:val="0"/>
      <w:marRight w:val="0"/>
      <w:marTop w:val="0"/>
      <w:marBottom w:val="0"/>
      <w:divBdr>
        <w:top w:val="none" w:sz="0" w:space="0" w:color="auto"/>
        <w:left w:val="none" w:sz="0" w:space="0" w:color="auto"/>
        <w:bottom w:val="none" w:sz="0" w:space="0" w:color="auto"/>
        <w:right w:val="none" w:sz="0" w:space="0" w:color="auto"/>
      </w:divBdr>
    </w:div>
    <w:div w:id="1549997300">
      <w:bodyDiv w:val="1"/>
      <w:marLeft w:val="0"/>
      <w:marRight w:val="0"/>
      <w:marTop w:val="0"/>
      <w:marBottom w:val="0"/>
      <w:divBdr>
        <w:top w:val="none" w:sz="0" w:space="0" w:color="auto"/>
        <w:left w:val="none" w:sz="0" w:space="0" w:color="auto"/>
        <w:bottom w:val="none" w:sz="0" w:space="0" w:color="auto"/>
        <w:right w:val="none" w:sz="0" w:space="0" w:color="auto"/>
      </w:divBdr>
    </w:div>
    <w:div w:id="213552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747</Words>
  <Characters>4258</Characters>
  <Application>Microsoft Office Word</Application>
  <DocSecurity>0</DocSecurity>
  <Lines>35</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2024-07-03T06:05:00Z</dcterms:created>
  <dcterms:modified xsi:type="dcterms:W3CDTF">2024-07-03T06:05:00Z</dcterms:modified>
</cp:coreProperties>
</file>