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F83" w:rsidRDefault="00B42F83" w:rsidP="00B42F83">
      <w:bookmarkStart w:id="0" w:name="_GoBack"/>
      <w:bookmarkEnd w:id="0"/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日法律第</w:t>
      </w:r>
      <w:r>
        <w:rPr>
          <w:rFonts w:hint="eastAsia"/>
        </w:rPr>
        <w:t>65</w:t>
      </w:r>
      <w:r>
        <w:rPr>
          <w:rFonts w:hint="eastAsia"/>
        </w:rPr>
        <w:t>号改正後】</w:t>
      </w:r>
    </w:p>
    <w:p w:rsidR="00BB6331" w:rsidRPr="00B42F83" w:rsidRDefault="00BB6331" w:rsidP="00BB6331">
      <w:pPr>
        <w:rPr>
          <w:rFonts w:hint="eastAsia"/>
        </w:rPr>
      </w:pPr>
    </w:p>
    <w:p w:rsidR="000852F8" w:rsidRDefault="000852F8" w:rsidP="00B42F83">
      <w:pPr>
        <w:ind w:leftChars="85" w:left="178"/>
        <w:rPr>
          <w:rFonts w:hint="eastAsia"/>
        </w:rPr>
      </w:pPr>
      <w:r>
        <w:rPr>
          <w:rFonts w:hint="eastAsia"/>
        </w:rPr>
        <w:t>（清算人の解任）</w:t>
      </w:r>
    </w:p>
    <w:p w:rsidR="00BB6331" w:rsidRDefault="000852F8" w:rsidP="00B42F83">
      <w:pPr>
        <w:ind w:left="179" w:hangingChars="85" w:hanging="179"/>
        <w:rPr>
          <w:rFonts w:hint="eastAsia"/>
        </w:rPr>
      </w:pPr>
      <w:r w:rsidRPr="00B42F83">
        <w:rPr>
          <w:rFonts w:hint="eastAsia"/>
          <w:b/>
        </w:rPr>
        <w:t>第百条の十</w:t>
      </w:r>
      <w:r>
        <w:rPr>
          <w:rFonts w:hint="eastAsia"/>
        </w:rPr>
        <w:t xml:space="preserve">　重要な事由があるときは、裁判所は、利害関係人若しくは検察官の請求により又は職権で、清算人を解任することができる。</w:t>
      </w:r>
    </w:p>
    <w:p w:rsidR="00641E16" w:rsidRDefault="00641E16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42F83" w:rsidRDefault="00B42F83" w:rsidP="00B42F8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42F83" w:rsidRDefault="00B42F83" w:rsidP="00B42F83">
      <w:r>
        <w:rPr>
          <w:rFonts w:hint="eastAsia"/>
        </w:rPr>
        <w:t>【平成</w:t>
      </w:r>
      <w:r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t>2</w:t>
      </w:r>
      <w:r>
        <w:rPr>
          <w:rFonts w:hint="eastAsia"/>
        </w:rPr>
        <w:t>8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 w:rsidR="0046373C"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6373C">
        <w:rPr>
          <w:rFonts w:hint="eastAsia"/>
        </w:rPr>
        <w:t>（改正なし）</w:t>
      </w:r>
    </w:p>
    <w:p w:rsidR="00D53728" w:rsidRDefault="00D53728" w:rsidP="00D53728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1F3C3C">
        <w:tab/>
      </w:r>
      <w:r w:rsidR="001F3C3C">
        <w:rPr>
          <w:rFonts w:hint="eastAsia"/>
        </w:rPr>
        <w:t>（改正なし）</w:t>
      </w:r>
    </w:p>
    <w:p w:rsidR="00D53728" w:rsidRDefault="00BB6331" w:rsidP="00D53728"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D53728" w:rsidRDefault="00D53728" w:rsidP="00D53728"/>
    <w:p w:rsidR="00D53728" w:rsidRDefault="00D53728" w:rsidP="00D53728">
      <w:r>
        <w:rPr>
          <w:rFonts w:hint="eastAsia"/>
        </w:rPr>
        <w:t>（改正後）</w:t>
      </w:r>
    </w:p>
    <w:p w:rsidR="00D53728" w:rsidRDefault="00D53728" w:rsidP="00D53728">
      <w:pPr>
        <w:rPr>
          <w:rFonts w:hint="eastAsia"/>
        </w:rPr>
      </w:pPr>
      <w:r>
        <w:rPr>
          <w:rFonts w:hint="eastAsia"/>
        </w:rPr>
        <w:t>（清算人の解任）</w:t>
      </w:r>
    </w:p>
    <w:p w:rsidR="00D53728" w:rsidRDefault="00D53728" w:rsidP="00D53728">
      <w:pPr>
        <w:ind w:left="178" w:hangingChars="85" w:hanging="178"/>
        <w:rPr>
          <w:rFonts w:hint="eastAsia"/>
        </w:rPr>
      </w:pPr>
      <w:r>
        <w:rPr>
          <w:rFonts w:hint="eastAsia"/>
        </w:rPr>
        <w:t>第百条の十　重要な事由があるときは、裁判所は、利害関係人若しくは検察官の請求により又は職権で、清算人を解任することができる。</w:t>
      </w:r>
    </w:p>
    <w:p w:rsidR="00D53728" w:rsidRPr="00D53728" w:rsidRDefault="00D53728" w:rsidP="00D53728">
      <w:pPr>
        <w:ind w:left="178" w:hangingChars="85" w:hanging="178"/>
      </w:pPr>
    </w:p>
    <w:p w:rsidR="00D53728" w:rsidRDefault="00D53728" w:rsidP="00D53728">
      <w:pPr>
        <w:ind w:left="178" w:hangingChars="85" w:hanging="178"/>
      </w:pPr>
      <w:r>
        <w:rPr>
          <w:rFonts w:hint="eastAsia"/>
        </w:rPr>
        <w:t>（改正前）</w:t>
      </w:r>
    </w:p>
    <w:p w:rsidR="00D53728" w:rsidRDefault="00D53728" w:rsidP="00D53728">
      <w:pPr>
        <w:rPr>
          <w:u w:val="single" w:color="FF0000"/>
        </w:rPr>
      </w:pPr>
      <w:r>
        <w:rPr>
          <w:rFonts w:hint="eastAsia"/>
          <w:u w:val="single" w:color="FF0000"/>
        </w:rPr>
        <w:t>（新設）</w:t>
      </w:r>
    </w:p>
    <w:p w:rsidR="00D53728" w:rsidRDefault="00D53728" w:rsidP="00D53728"/>
    <w:sectPr w:rsidR="00D53728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220" w:rsidRDefault="00275220">
      <w:r>
        <w:separator/>
      </w:r>
    </w:p>
  </w:endnote>
  <w:endnote w:type="continuationSeparator" w:id="0">
    <w:p w:rsidR="00275220" w:rsidRDefault="00275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B32CA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B42F83" w:rsidP="00B42F83">
    <w:pPr>
      <w:pStyle w:val="a3"/>
      <w:ind w:right="360"/>
    </w:pPr>
    <w:r>
      <w:rPr>
        <w:rFonts w:ascii="Times New Roman" w:hAnsi="Times New Roman" w:hint="eastAsia"/>
        <w:noProof/>
        <w:kern w:val="0"/>
        <w:szCs w:val="21"/>
      </w:rPr>
      <w:t xml:space="preserve">金融商品取引法　</w:t>
    </w:r>
    <w:r w:rsidRPr="00B42F83">
      <w:rPr>
        <w:rFonts w:ascii="Times New Roman" w:hAnsi="Times New Roman"/>
        <w:noProof/>
        <w:kern w:val="0"/>
        <w:szCs w:val="21"/>
      </w:rPr>
      <w:fldChar w:fldCharType="begin"/>
    </w:r>
    <w:r w:rsidRPr="00B42F83">
      <w:rPr>
        <w:rFonts w:ascii="Times New Roman" w:hAnsi="Times New Roman"/>
        <w:noProof/>
        <w:kern w:val="0"/>
        <w:szCs w:val="21"/>
      </w:rPr>
      <w:instrText xml:space="preserve"> FILENAME </w:instrText>
    </w:r>
    <w:r>
      <w:rPr>
        <w:rFonts w:ascii="Times New Roman" w:hAnsi="Times New Roman"/>
        <w:noProof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第</w:t>
    </w:r>
    <w:r>
      <w:rPr>
        <w:rFonts w:ascii="Times New Roman" w:hAnsi="Times New Roman" w:hint="eastAsia"/>
        <w:noProof/>
        <w:kern w:val="0"/>
        <w:szCs w:val="21"/>
      </w:rPr>
      <w:t>100</w:t>
    </w:r>
    <w:r>
      <w:rPr>
        <w:rFonts w:ascii="Times New Roman" w:hAnsi="Times New Roman" w:hint="eastAsia"/>
        <w:noProof/>
        <w:kern w:val="0"/>
        <w:szCs w:val="21"/>
      </w:rPr>
      <w:t>条の</w:t>
    </w:r>
    <w:r>
      <w:rPr>
        <w:rFonts w:ascii="Times New Roman" w:hAnsi="Times New Roman" w:hint="eastAsia"/>
        <w:noProof/>
        <w:kern w:val="0"/>
        <w:szCs w:val="21"/>
      </w:rPr>
      <w:t>10.doc</w:t>
    </w:r>
    <w:r w:rsidRPr="00B42F83">
      <w:rPr>
        <w:rFonts w:ascii="Times New Roman" w:hAnsi="Times New Roman"/>
        <w:noProof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220" w:rsidRDefault="00275220">
      <w:r>
        <w:separator/>
      </w:r>
    </w:p>
  </w:footnote>
  <w:footnote w:type="continuationSeparator" w:id="0">
    <w:p w:rsidR="00275220" w:rsidRDefault="002752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852F8"/>
    <w:rsid w:val="001F3C3C"/>
    <w:rsid w:val="00275220"/>
    <w:rsid w:val="003A5D7A"/>
    <w:rsid w:val="0046373C"/>
    <w:rsid w:val="00520079"/>
    <w:rsid w:val="005F7E58"/>
    <w:rsid w:val="00641E16"/>
    <w:rsid w:val="00652B35"/>
    <w:rsid w:val="007D76EA"/>
    <w:rsid w:val="00857F98"/>
    <w:rsid w:val="00925AD3"/>
    <w:rsid w:val="00AD0A1D"/>
    <w:rsid w:val="00B42F83"/>
    <w:rsid w:val="00B81E27"/>
    <w:rsid w:val="00BB32CA"/>
    <w:rsid w:val="00BB6331"/>
    <w:rsid w:val="00D53728"/>
    <w:rsid w:val="00E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3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1F3C3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2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2024-07-03T01:12:00Z</dcterms:created>
  <dcterms:modified xsi:type="dcterms:W3CDTF">2024-07-03T01:12:00Z</dcterms:modified>
</cp:coreProperties>
</file>