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E19" w:rsidRPr="00E858F6" w:rsidRDefault="000F3E19" w:rsidP="000F3E19">
      <w:pPr>
        <w:rPr>
          <w:rFonts w:hint="eastAsia"/>
          <w:u w:color="FF0000"/>
        </w:rPr>
      </w:pPr>
      <w:bookmarkStart w:id="0" w:name="_GoBack"/>
      <w:bookmarkEnd w:id="0"/>
      <w:r w:rsidRPr="00E858F6">
        <w:rPr>
          <w:rFonts w:hint="eastAsia"/>
          <w:u w:color="FF0000"/>
        </w:rPr>
        <w:t>【</w:t>
      </w:r>
      <w:r w:rsidRPr="000F3E19">
        <w:rPr>
          <w:rFonts w:hint="eastAsia"/>
          <w:u w:color="FF0000"/>
        </w:rPr>
        <w:t>昭和</w:t>
      </w:r>
      <w:r w:rsidRPr="000F3E19">
        <w:rPr>
          <w:rFonts w:hint="eastAsia"/>
          <w:u w:color="FF0000"/>
        </w:rPr>
        <w:t>40</w:t>
      </w:r>
      <w:r w:rsidRPr="000F3E19">
        <w:rPr>
          <w:rFonts w:hint="eastAsia"/>
          <w:u w:color="FF0000"/>
        </w:rPr>
        <w:t>年</w:t>
      </w:r>
      <w:r w:rsidRPr="000F3E19">
        <w:rPr>
          <w:rFonts w:hint="eastAsia"/>
          <w:u w:color="FF0000"/>
        </w:rPr>
        <w:t>5</w:t>
      </w:r>
      <w:r w:rsidRPr="000F3E19">
        <w:rPr>
          <w:rFonts w:hint="eastAsia"/>
          <w:u w:color="FF0000"/>
        </w:rPr>
        <w:t>月</w:t>
      </w:r>
      <w:r w:rsidRPr="000F3E19">
        <w:rPr>
          <w:rFonts w:hint="eastAsia"/>
          <w:u w:color="FF0000"/>
        </w:rPr>
        <w:t>28</w:t>
      </w:r>
      <w:r w:rsidRPr="000F3E19">
        <w:rPr>
          <w:rFonts w:hint="eastAsia"/>
          <w:u w:color="FF0000"/>
        </w:rPr>
        <w:t>日</w:t>
      </w:r>
      <w:r>
        <w:rPr>
          <w:rFonts w:hint="eastAsia"/>
          <w:u w:color="FF0000"/>
        </w:rPr>
        <w:tab/>
      </w:r>
      <w:r w:rsidRPr="000F3E19">
        <w:rPr>
          <w:rFonts w:hint="eastAsia"/>
          <w:u w:color="FF0000"/>
        </w:rPr>
        <w:t>法律第</w:t>
      </w:r>
      <w:r w:rsidRPr="000F3E19">
        <w:rPr>
          <w:rFonts w:hint="eastAsia"/>
          <w:u w:color="FF0000"/>
        </w:rPr>
        <w:t>90</w:t>
      </w:r>
      <w:r w:rsidRPr="000F3E19">
        <w:rPr>
          <w:rFonts w:hint="eastAsia"/>
          <w:u w:color="FF0000"/>
        </w:rPr>
        <w:t>号</w:t>
      </w:r>
      <w:r w:rsidRPr="00E858F6">
        <w:rPr>
          <w:rFonts w:hint="eastAsia"/>
          <w:u w:color="FF0000"/>
        </w:rPr>
        <w:t>】</w:t>
      </w:r>
    </w:p>
    <w:p w:rsidR="000F3E19" w:rsidRDefault="000F3E19" w:rsidP="000F3E19"/>
    <w:p w:rsidR="000F3E19" w:rsidRDefault="000F3E19" w:rsidP="000F3E19">
      <w:r>
        <w:rPr>
          <w:rFonts w:hint="eastAsia"/>
        </w:rPr>
        <w:t>（改正後）</w:t>
      </w:r>
    </w:p>
    <w:p w:rsidR="000F3E19" w:rsidRPr="00E858F6" w:rsidRDefault="000F3E19" w:rsidP="000F3E19">
      <w:pPr>
        <w:ind w:left="178" w:hangingChars="85" w:hanging="178"/>
        <w:rPr>
          <w:rFonts w:hint="eastAsia"/>
          <w:u w:val="single" w:color="FF0000"/>
        </w:rPr>
      </w:pPr>
      <w:r w:rsidRPr="00E858F6">
        <w:rPr>
          <w:rFonts w:hint="eastAsia"/>
          <w:u w:color="FF0000"/>
        </w:rPr>
        <w:t xml:space="preserve">第六十三条　</w:t>
      </w:r>
      <w:r>
        <w:rPr>
          <w:rFonts w:hint="eastAsia"/>
          <w:u w:val="single" w:color="FF0000"/>
        </w:rPr>
        <w:t>削除</w:t>
      </w:r>
    </w:p>
    <w:p w:rsidR="000F3E19" w:rsidRPr="000F3E19" w:rsidRDefault="000F3E19" w:rsidP="000F3E19">
      <w:pPr>
        <w:ind w:left="178" w:hangingChars="85" w:hanging="178"/>
      </w:pPr>
    </w:p>
    <w:p w:rsidR="000F3E19" w:rsidRPr="00E858F6" w:rsidRDefault="000F3E19" w:rsidP="000F3E19">
      <w:pPr>
        <w:ind w:left="178" w:hangingChars="85" w:hanging="178"/>
        <w:rPr>
          <w:u w:color="FF0000"/>
        </w:rPr>
      </w:pPr>
      <w:r w:rsidRPr="00E858F6">
        <w:rPr>
          <w:rFonts w:hint="eastAsia"/>
          <w:u w:color="FF0000"/>
        </w:rPr>
        <w:t>（改正前）</w:t>
      </w:r>
    </w:p>
    <w:p w:rsidR="000F3E19" w:rsidRPr="00E858F6" w:rsidRDefault="000F3E19" w:rsidP="000F3E19">
      <w:pPr>
        <w:ind w:left="178" w:hangingChars="85" w:hanging="178"/>
        <w:rPr>
          <w:rFonts w:hint="eastAsia"/>
          <w:u w:val="single" w:color="FF0000"/>
        </w:rPr>
      </w:pPr>
      <w:r w:rsidRPr="00E858F6">
        <w:rPr>
          <w:rFonts w:hint="eastAsia"/>
          <w:u w:color="FF0000"/>
        </w:rPr>
        <w:t xml:space="preserve">第六十三条　</w:t>
      </w:r>
      <w:r w:rsidRPr="00E858F6">
        <w:rPr>
          <w:rFonts w:hint="eastAsia"/>
          <w:u w:val="single" w:color="FF0000"/>
        </w:rPr>
        <w:t>大蔵大臣は、左の各号に掲げる場合においては、証券業者登録原簿につき、当該証券業者に関する登録を抹消する。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一　第三十条第五項、第三十八条、第三十九条、第四十条第三項、第五十七条第一項又は第五十九条の規定により証券業者の登録を取り消した場合</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二　前条の規定による届出があつた場合</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三　大蔵大臣が前条各号に掲げる場合に該当するものと認めて、当該各号に掲げる者に通知して当該職員をして審問を行わせた後、その事実を確認した場合</w:t>
      </w:r>
    </w:p>
    <w:p w:rsidR="000F3E19" w:rsidRPr="00E858F6" w:rsidRDefault="000F3E19" w:rsidP="000F3E19">
      <w:pPr>
        <w:ind w:left="178" w:hangingChars="85" w:hanging="178"/>
        <w:rPr>
          <w:rFonts w:hint="eastAsia"/>
          <w:u w:val="single" w:color="FF0000"/>
        </w:rPr>
      </w:pPr>
      <w:r w:rsidRPr="00E858F6">
        <w:rPr>
          <w:rFonts w:hint="eastAsia"/>
          <w:u w:val="single" w:color="FF0000"/>
        </w:rPr>
        <w:t>②　前項の規定による登録の抹消は、同項の規定にかかわらず、左の各号の一に該当する場合において大蔵大臣が当該各号に規定する日から三十日に満たない期間を定めて当該証券業者に通知したときは、その期間を経過するまでは、これをしないことができる。</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一　前項第二号に掲げる場合においては、当該届出を受理した日</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二　前項第三号に掲げる場合においては、大蔵大臣が当該事実を確認した日</w:t>
      </w:r>
    </w:p>
    <w:p w:rsidR="000F3E19" w:rsidRPr="00E858F6" w:rsidRDefault="000F3E19" w:rsidP="000F3E19">
      <w:pPr>
        <w:ind w:left="178" w:hangingChars="85" w:hanging="178"/>
        <w:rPr>
          <w:rFonts w:hint="eastAsia"/>
          <w:u w:val="single" w:color="FF0000"/>
        </w:rPr>
      </w:pPr>
      <w:r w:rsidRPr="00E858F6">
        <w:rPr>
          <w:rFonts w:hint="eastAsia"/>
          <w:u w:val="single" w:color="FF0000"/>
        </w:rPr>
        <w:t>③　第三十六条の規定は、第一項第三号に規定する事由に因り登録を抹消した場合に、これを準用する。</w:t>
      </w:r>
    </w:p>
    <w:p w:rsidR="000F3E19" w:rsidRPr="00E858F6" w:rsidRDefault="000F3E19" w:rsidP="000F3E19">
      <w:pPr>
        <w:rPr>
          <w:u w:color="FF0000"/>
        </w:rPr>
      </w:pPr>
    </w:p>
    <w:p w:rsidR="000F3E19" w:rsidRPr="00E858F6" w:rsidRDefault="000F3E19" w:rsidP="000F3E19">
      <w:pPr>
        <w:ind w:left="178" w:hangingChars="85" w:hanging="178"/>
        <w:rPr>
          <w:u w:color="FF0000"/>
        </w:rPr>
      </w:pP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38</w:t>
      </w:r>
      <w:r w:rsidRPr="00E858F6">
        <w:rPr>
          <w:rFonts w:hint="eastAsia"/>
          <w:u w:color="FF0000"/>
        </w:rPr>
        <w:t>年</w:t>
      </w:r>
      <w:r w:rsidRPr="00E858F6">
        <w:rPr>
          <w:rFonts w:hint="eastAsia"/>
          <w:u w:color="FF0000"/>
        </w:rPr>
        <w:t>7</w:t>
      </w:r>
      <w:r w:rsidRPr="00E858F6">
        <w:rPr>
          <w:rFonts w:hint="eastAsia"/>
          <w:u w:color="FF0000"/>
        </w:rPr>
        <w:t>月</w:t>
      </w:r>
      <w:r w:rsidRPr="00E858F6">
        <w:rPr>
          <w:rFonts w:hint="eastAsia"/>
          <w:u w:color="FF0000"/>
        </w:rPr>
        <w:t>9</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126</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37</w:t>
      </w:r>
      <w:r w:rsidRPr="00E858F6">
        <w:rPr>
          <w:rFonts w:hint="eastAsia"/>
          <w:u w:color="FF0000"/>
        </w:rPr>
        <w:t>年</w:t>
      </w:r>
      <w:r w:rsidRPr="00E858F6">
        <w:rPr>
          <w:rFonts w:hint="eastAsia"/>
          <w:u w:color="FF0000"/>
        </w:rPr>
        <w:t>9</w:t>
      </w:r>
      <w:r w:rsidRPr="00E858F6">
        <w:rPr>
          <w:rFonts w:hint="eastAsia"/>
          <w:u w:color="FF0000"/>
        </w:rPr>
        <w:t>月</w:t>
      </w:r>
      <w:r w:rsidRPr="00E858F6">
        <w:rPr>
          <w:rFonts w:hint="eastAsia"/>
          <w:u w:color="FF0000"/>
        </w:rPr>
        <w:t>15</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161</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37</w:t>
      </w:r>
      <w:r w:rsidRPr="00E858F6">
        <w:rPr>
          <w:rFonts w:hint="eastAsia"/>
          <w:u w:color="FF0000"/>
        </w:rPr>
        <w:t>年</w:t>
      </w:r>
      <w:r w:rsidRPr="00E858F6">
        <w:rPr>
          <w:rFonts w:hint="eastAsia"/>
          <w:u w:color="FF0000"/>
        </w:rPr>
        <w:t>5</w:t>
      </w:r>
      <w:r w:rsidRPr="00E858F6">
        <w:rPr>
          <w:rFonts w:hint="eastAsia"/>
          <w:u w:color="FF0000"/>
        </w:rPr>
        <w:t>月</w:t>
      </w:r>
      <w:r w:rsidRPr="00E858F6">
        <w:rPr>
          <w:rFonts w:hint="eastAsia"/>
          <w:u w:color="FF0000"/>
        </w:rPr>
        <w:t>16</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140</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30</w:t>
      </w:r>
      <w:r w:rsidRPr="00E858F6">
        <w:rPr>
          <w:rFonts w:hint="eastAsia"/>
          <w:u w:color="FF0000"/>
        </w:rPr>
        <w:t>年</w:t>
      </w:r>
      <w:r w:rsidRPr="00E858F6">
        <w:rPr>
          <w:rFonts w:hint="eastAsia"/>
          <w:u w:color="FF0000"/>
        </w:rPr>
        <w:t>8</w:t>
      </w:r>
      <w:r w:rsidRPr="00E858F6">
        <w:rPr>
          <w:rFonts w:hint="eastAsia"/>
          <w:u w:color="FF0000"/>
        </w:rPr>
        <w:t>月</w:t>
      </w:r>
      <w:r w:rsidRPr="00E858F6">
        <w:rPr>
          <w:rFonts w:hint="eastAsia"/>
          <w:u w:color="FF0000"/>
        </w:rPr>
        <w:t>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120</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29</w:t>
      </w:r>
      <w:r w:rsidRPr="00E858F6">
        <w:rPr>
          <w:rFonts w:hint="eastAsia"/>
          <w:u w:color="FF0000"/>
        </w:rPr>
        <w:t>年</w:t>
      </w:r>
      <w:r w:rsidRPr="00E858F6">
        <w:rPr>
          <w:rFonts w:hint="eastAsia"/>
          <w:u w:color="FF0000"/>
        </w:rPr>
        <w:t>6</w:t>
      </w:r>
      <w:r w:rsidRPr="00E858F6">
        <w:rPr>
          <w:rFonts w:hint="eastAsia"/>
          <w:u w:color="FF0000"/>
        </w:rPr>
        <w:t>月</w:t>
      </w:r>
      <w:r w:rsidRPr="00E858F6">
        <w:rPr>
          <w:rFonts w:hint="eastAsia"/>
          <w:u w:color="FF0000"/>
        </w:rPr>
        <w:t>26</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198</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28</w:t>
      </w:r>
      <w:r w:rsidRPr="00E858F6">
        <w:rPr>
          <w:rFonts w:hint="eastAsia"/>
          <w:u w:color="FF0000"/>
        </w:rPr>
        <w:t>年</w:t>
      </w:r>
      <w:r w:rsidRPr="00E858F6">
        <w:rPr>
          <w:rFonts w:hint="eastAsia"/>
          <w:u w:color="FF0000"/>
        </w:rPr>
        <w:t>8</w:t>
      </w:r>
      <w:r w:rsidRPr="00E858F6">
        <w:rPr>
          <w:rFonts w:hint="eastAsia"/>
          <w:u w:color="FF0000"/>
        </w:rPr>
        <w:t>月</w:t>
      </w:r>
      <w:r w:rsidRPr="00E858F6">
        <w:rPr>
          <w:rFonts w:hint="eastAsia"/>
          <w:u w:color="FF0000"/>
        </w:rPr>
        <w:t>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142</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27</w:t>
      </w:r>
      <w:r w:rsidRPr="00E858F6">
        <w:rPr>
          <w:rFonts w:hint="eastAsia"/>
          <w:u w:color="FF0000"/>
        </w:rPr>
        <w:t>年</w:t>
      </w:r>
      <w:r w:rsidRPr="00E858F6">
        <w:rPr>
          <w:rFonts w:hint="eastAsia"/>
          <w:u w:color="FF0000"/>
        </w:rPr>
        <w:t>7</w:t>
      </w:r>
      <w:r w:rsidRPr="00E858F6">
        <w:rPr>
          <w:rFonts w:hint="eastAsia"/>
          <w:u w:color="FF0000"/>
        </w:rPr>
        <w:t>月</w:t>
      </w:r>
      <w:r w:rsidRPr="00E858F6">
        <w:rPr>
          <w:rFonts w:hint="eastAsia"/>
          <w:u w:color="FF0000"/>
        </w:rPr>
        <w:t>31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270</w:t>
      </w:r>
      <w:r w:rsidRPr="00E858F6">
        <w:rPr>
          <w:rFonts w:hint="eastAsia"/>
          <w:u w:color="FF0000"/>
        </w:rPr>
        <w:t>号】</w:t>
      </w:r>
    </w:p>
    <w:p w:rsidR="000F3E19" w:rsidRPr="00E858F6" w:rsidRDefault="000F3E19" w:rsidP="000F3E19">
      <w:pPr>
        <w:rPr>
          <w:u w:color="FF0000"/>
        </w:rPr>
      </w:pPr>
    </w:p>
    <w:p w:rsidR="000F3E19" w:rsidRPr="00E858F6" w:rsidRDefault="000F3E19" w:rsidP="000F3E19">
      <w:pPr>
        <w:rPr>
          <w:u w:color="FF0000"/>
        </w:rPr>
      </w:pPr>
      <w:r w:rsidRPr="00E858F6">
        <w:rPr>
          <w:rFonts w:hint="eastAsia"/>
          <w:u w:color="FF0000"/>
        </w:rPr>
        <w:t>（改正後）</w:t>
      </w:r>
    </w:p>
    <w:p w:rsidR="000F3E19" w:rsidRPr="00E858F6" w:rsidRDefault="000F3E19" w:rsidP="000F3E19">
      <w:pPr>
        <w:ind w:left="178" w:hangingChars="85" w:hanging="178"/>
        <w:rPr>
          <w:rFonts w:hint="eastAsia"/>
          <w:u w:color="FF0000"/>
        </w:rPr>
      </w:pPr>
      <w:r w:rsidRPr="00E858F6">
        <w:rPr>
          <w:rFonts w:hint="eastAsia"/>
          <w:u w:color="FF0000"/>
        </w:rPr>
        <w:t xml:space="preserve">第六十三条　</w:t>
      </w:r>
      <w:r w:rsidRPr="00E858F6">
        <w:rPr>
          <w:rFonts w:hint="eastAsia"/>
          <w:u w:val="single" w:color="FF0000"/>
        </w:rPr>
        <w:t>大蔵大臣</w:t>
      </w:r>
      <w:r w:rsidRPr="00E858F6">
        <w:rPr>
          <w:rFonts w:hint="eastAsia"/>
          <w:u w:color="FF0000"/>
        </w:rPr>
        <w:t>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color="FF0000"/>
        </w:rPr>
      </w:pPr>
      <w:r w:rsidRPr="00E858F6">
        <w:rPr>
          <w:rFonts w:hint="eastAsia"/>
          <w:u w:color="FF0000"/>
        </w:rPr>
        <w:t>一　第三十条第五項、第三十八条、第三十九条、第四十条第三項、第五十七条第一項又は第五十九条の規定により証券業者の登録を取り消した場合</w:t>
      </w:r>
    </w:p>
    <w:p w:rsidR="000F3E19" w:rsidRPr="00E858F6" w:rsidRDefault="000F3E19" w:rsidP="000F3E19">
      <w:pPr>
        <w:ind w:leftChars="86" w:left="359" w:hangingChars="85" w:hanging="178"/>
        <w:rPr>
          <w:rFonts w:hint="eastAsia"/>
          <w:u w:color="FF0000"/>
        </w:rPr>
      </w:pPr>
      <w:r w:rsidRPr="00E858F6">
        <w:rPr>
          <w:rFonts w:hint="eastAsia"/>
          <w:u w:color="FF0000"/>
        </w:rPr>
        <w:t>二　前条の規定による届出があつた場合</w:t>
      </w:r>
    </w:p>
    <w:p w:rsidR="000F3E19" w:rsidRPr="00E858F6" w:rsidRDefault="000F3E19" w:rsidP="000F3E19">
      <w:pPr>
        <w:ind w:leftChars="86" w:left="359" w:hangingChars="85" w:hanging="178"/>
        <w:rPr>
          <w:rFonts w:hint="eastAsia"/>
          <w:u w:color="FF0000"/>
        </w:rPr>
      </w:pPr>
      <w:r w:rsidRPr="00E858F6">
        <w:rPr>
          <w:rFonts w:hint="eastAsia"/>
          <w:u w:color="FF0000"/>
        </w:rPr>
        <w:lastRenderedPageBreak/>
        <w:t xml:space="preserve">三　</w:t>
      </w:r>
      <w:r w:rsidRPr="00E858F6">
        <w:rPr>
          <w:rFonts w:hint="eastAsia"/>
          <w:u w:val="single" w:color="FF0000"/>
        </w:rPr>
        <w:t>大蔵大臣</w:t>
      </w:r>
      <w:r w:rsidRPr="00E858F6">
        <w:rPr>
          <w:rFonts w:hint="eastAsia"/>
          <w:u w:color="FF0000"/>
        </w:rPr>
        <w:t>が前条各号に掲げる場合に該当するものと認めて、当該各号に掲げる者に通知して</w:t>
      </w:r>
      <w:r w:rsidRPr="00E858F6">
        <w:rPr>
          <w:rFonts w:hint="eastAsia"/>
          <w:u w:val="single" w:color="FF0000"/>
        </w:rPr>
        <w:t>当該職員をして審問を行わせた後</w:t>
      </w:r>
      <w:r w:rsidRPr="00E858F6">
        <w:rPr>
          <w:rFonts w:hint="eastAsia"/>
          <w:u w:color="FF0000"/>
        </w:rPr>
        <w:t>、その事実を確認した場合</w:t>
      </w:r>
    </w:p>
    <w:p w:rsidR="000F3E19" w:rsidRPr="00E858F6" w:rsidRDefault="000F3E19" w:rsidP="000F3E19">
      <w:pPr>
        <w:ind w:left="178" w:hangingChars="85" w:hanging="178"/>
        <w:rPr>
          <w:rFonts w:hint="eastAsia"/>
          <w:u w:color="FF0000"/>
        </w:rPr>
      </w:pPr>
      <w:r w:rsidRPr="00E858F6">
        <w:rPr>
          <w:rFonts w:hint="eastAsia"/>
          <w:u w:color="FF0000"/>
        </w:rPr>
        <w:t>②　前項の規定による登録の抹消は、同項の規定にかかわらず、左の各号の一に該当する場合において</w:t>
      </w:r>
      <w:r w:rsidRPr="00E858F6">
        <w:rPr>
          <w:rFonts w:hint="eastAsia"/>
          <w:u w:val="single" w:color="FF0000"/>
        </w:rPr>
        <w:t>大蔵大臣</w:t>
      </w:r>
      <w:r w:rsidRPr="00E858F6">
        <w:rPr>
          <w:rFonts w:hint="eastAsia"/>
          <w:u w:color="FF0000"/>
        </w:rPr>
        <w:t>が当該各号に規定する日から三十日に満たない期間を定めて当該証券業者に通知したときは、その期間を経過するまでは、これをしないことができる。</w:t>
      </w:r>
    </w:p>
    <w:p w:rsidR="000F3E19" w:rsidRPr="00E858F6" w:rsidRDefault="000F3E19" w:rsidP="000F3E19">
      <w:pPr>
        <w:ind w:leftChars="86" w:left="359" w:hangingChars="85" w:hanging="178"/>
        <w:rPr>
          <w:rFonts w:hint="eastAsia"/>
          <w:u w:color="FF0000"/>
        </w:rPr>
      </w:pPr>
      <w:r w:rsidRPr="00E858F6">
        <w:rPr>
          <w:rFonts w:hint="eastAsia"/>
          <w:u w:color="FF0000"/>
        </w:rPr>
        <w:t>一　前項第二号に掲げる場合においては、当該届出を受理した日</w:t>
      </w:r>
    </w:p>
    <w:p w:rsidR="000F3E19" w:rsidRPr="00E858F6" w:rsidRDefault="000F3E19" w:rsidP="000F3E19">
      <w:pPr>
        <w:ind w:leftChars="86" w:left="359" w:hangingChars="85" w:hanging="178"/>
        <w:rPr>
          <w:rFonts w:hint="eastAsia"/>
          <w:u w:color="FF0000"/>
        </w:rPr>
      </w:pPr>
      <w:r w:rsidRPr="00E858F6">
        <w:rPr>
          <w:rFonts w:hint="eastAsia"/>
          <w:u w:color="FF0000"/>
        </w:rPr>
        <w:t>二　前項第三号に掲げる場合においては、</w:t>
      </w:r>
      <w:r w:rsidRPr="00E858F6">
        <w:rPr>
          <w:rFonts w:hint="eastAsia"/>
          <w:u w:val="single" w:color="FF0000"/>
        </w:rPr>
        <w:t>大蔵大臣</w:t>
      </w:r>
      <w:r w:rsidRPr="00E858F6">
        <w:rPr>
          <w:rFonts w:hint="eastAsia"/>
          <w:u w:color="FF0000"/>
        </w:rPr>
        <w:t>が当該事実を確認した日</w:t>
      </w:r>
    </w:p>
    <w:p w:rsidR="000F3E19" w:rsidRPr="00E858F6" w:rsidRDefault="000F3E19" w:rsidP="000F3E19">
      <w:pPr>
        <w:ind w:left="178" w:hangingChars="85" w:hanging="178"/>
        <w:rPr>
          <w:rFonts w:hint="eastAsia"/>
          <w:u w:color="FF0000"/>
        </w:rPr>
      </w:pPr>
      <w:r w:rsidRPr="00E858F6">
        <w:rPr>
          <w:rFonts w:hint="eastAsia"/>
          <w:u w:color="FF0000"/>
        </w:rPr>
        <w:t>③　第三十六条の規定は、第一項第三号に規定する事由に因り登録を抹消した場合に、これを準用する。</w:t>
      </w:r>
    </w:p>
    <w:p w:rsidR="000F3E19" w:rsidRPr="00E858F6" w:rsidRDefault="000F3E19" w:rsidP="000F3E19">
      <w:pPr>
        <w:ind w:left="178" w:hangingChars="85" w:hanging="178"/>
        <w:rPr>
          <w:u w:color="FF0000"/>
        </w:rPr>
      </w:pPr>
    </w:p>
    <w:p w:rsidR="000F3E19" w:rsidRPr="00E858F6" w:rsidRDefault="000F3E19" w:rsidP="000F3E19">
      <w:pPr>
        <w:ind w:left="178" w:hangingChars="85" w:hanging="178"/>
        <w:rPr>
          <w:u w:color="FF0000"/>
        </w:rPr>
      </w:pPr>
      <w:r w:rsidRPr="00E858F6">
        <w:rPr>
          <w:rFonts w:hint="eastAsia"/>
          <w:u w:color="FF0000"/>
        </w:rPr>
        <w:t>（改正前）</w:t>
      </w:r>
    </w:p>
    <w:p w:rsidR="000F3E19" w:rsidRPr="00E858F6" w:rsidRDefault="000F3E19" w:rsidP="000F3E19">
      <w:pPr>
        <w:ind w:left="178" w:hangingChars="85" w:hanging="178"/>
        <w:rPr>
          <w:rFonts w:hint="eastAsia"/>
          <w:u w:color="FF0000"/>
        </w:rPr>
      </w:pPr>
      <w:r w:rsidRPr="00E858F6">
        <w:rPr>
          <w:rFonts w:hint="eastAsia"/>
          <w:u w:color="FF0000"/>
        </w:rPr>
        <w:t xml:space="preserve">第六十三条　</w:t>
      </w:r>
      <w:r w:rsidRPr="00E858F6">
        <w:rPr>
          <w:rFonts w:hint="eastAsia"/>
          <w:u w:val="single" w:color="FF0000"/>
        </w:rPr>
        <w:t>証券取引委員会</w:t>
      </w:r>
      <w:r w:rsidRPr="00E858F6">
        <w:rPr>
          <w:rFonts w:hint="eastAsia"/>
          <w:u w:color="FF0000"/>
        </w:rPr>
        <w:t>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color="FF0000"/>
        </w:rPr>
      </w:pPr>
      <w:r w:rsidRPr="00E858F6">
        <w:rPr>
          <w:rFonts w:hint="eastAsia"/>
          <w:u w:color="FF0000"/>
        </w:rPr>
        <w:t>一　第三十条第五項、第三十八条、第三十九条、第四十条第三項、第五十七条第一項又は第五十九条の規定により証券業者の登録を取り消した場合</w:t>
      </w:r>
    </w:p>
    <w:p w:rsidR="000F3E19" w:rsidRPr="00E858F6" w:rsidRDefault="000F3E19" w:rsidP="000F3E19">
      <w:pPr>
        <w:ind w:leftChars="86" w:left="359" w:hangingChars="85" w:hanging="178"/>
        <w:rPr>
          <w:rFonts w:hint="eastAsia"/>
          <w:u w:color="FF0000"/>
        </w:rPr>
      </w:pPr>
      <w:r w:rsidRPr="00E858F6">
        <w:rPr>
          <w:rFonts w:hint="eastAsia"/>
          <w:u w:color="FF0000"/>
        </w:rPr>
        <w:t>二　前条の規定による届出があつた場合</w:t>
      </w:r>
    </w:p>
    <w:p w:rsidR="000F3E19" w:rsidRPr="00E858F6" w:rsidRDefault="000F3E19" w:rsidP="000F3E19">
      <w:pPr>
        <w:ind w:leftChars="86" w:left="359" w:hangingChars="85" w:hanging="178"/>
        <w:rPr>
          <w:rFonts w:hint="eastAsia"/>
          <w:u w:color="FF0000"/>
        </w:rPr>
      </w:pPr>
      <w:r w:rsidRPr="00E858F6">
        <w:rPr>
          <w:rFonts w:hint="eastAsia"/>
          <w:u w:color="FF0000"/>
        </w:rPr>
        <w:t xml:space="preserve">三　</w:t>
      </w:r>
      <w:r w:rsidRPr="00E858F6">
        <w:rPr>
          <w:rFonts w:hint="eastAsia"/>
          <w:u w:val="single" w:color="FF0000"/>
        </w:rPr>
        <w:t>証券取引委員会</w:t>
      </w:r>
      <w:r w:rsidRPr="00E858F6">
        <w:rPr>
          <w:rFonts w:hint="eastAsia"/>
          <w:u w:color="FF0000"/>
        </w:rPr>
        <w:t>が前条各号に掲げる場合に該当するものと認めて、当該各号に掲げる者に通知して</w:t>
      </w:r>
      <w:r w:rsidRPr="00E858F6">
        <w:rPr>
          <w:rFonts w:hint="eastAsia"/>
          <w:u w:val="single" w:color="FF0000"/>
        </w:rPr>
        <w:t>審問を行つた後</w:t>
      </w:r>
      <w:r w:rsidRPr="00E858F6">
        <w:rPr>
          <w:rFonts w:hint="eastAsia"/>
          <w:u w:color="FF0000"/>
        </w:rPr>
        <w:t>、その事実を確認した場合</w:t>
      </w:r>
    </w:p>
    <w:p w:rsidR="000F3E19" w:rsidRPr="00E858F6" w:rsidRDefault="000F3E19" w:rsidP="000F3E19">
      <w:pPr>
        <w:ind w:left="178" w:hangingChars="85" w:hanging="178"/>
        <w:rPr>
          <w:rFonts w:hint="eastAsia"/>
          <w:u w:color="FF0000"/>
        </w:rPr>
      </w:pPr>
      <w:r w:rsidRPr="00E858F6">
        <w:rPr>
          <w:rFonts w:hint="eastAsia"/>
          <w:u w:color="FF0000"/>
        </w:rPr>
        <w:t>②　前項の規定による登録の抹消は、同項の規定にかかわらず、左の各号の一に該当する場合において</w:t>
      </w:r>
      <w:r w:rsidRPr="00E858F6">
        <w:rPr>
          <w:rFonts w:hint="eastAsia"/>
          <w:u w:val="single" w:color="FF0000"/>
        </w:rPr>
        <w:t>証券取引委員会</w:t>
      </w:r>
      <w:r w:rsidRPr="00E858F6">
        <w:rPr>
          <w:rFonts w:hint="eastAsia"/>
          <w:u w:color="FF0000"/>
        </w:rPr>
        <w:t>が当該各号に規定する日から三十日に満たない期間を定めて当該証券業者に通知したときは、その期間を経過するまでは、これをしないことができる。</w:t>
      </w:r>
    </w:p>
    <w:p w:rsidR="000F3E19" w:rsidRPr="00E858F6" w:rsidRDefault="000F3E19" w:rsidP="000F3E19">
      <w:pPr>
        <w:ind w:leftChars="86" w:left="359" w:hangingChars="85" w:hanging="178"/>
        <w:rPr>
          <w:rFonts w:hint="eastAsia"/>
          <w:u w:color="FF0000"/>
        </w:rPr>
      </w:pPr>
      <w:r w:rsidRPr="00E858F6">
        <w:rPr>
          <w:rFonts w:hint="eastAsia"/>
          <w:u w:color="FF0000"/>
        </w:rPr>
        <w:t>一　前項第二号に掲げる場合においては、当該届出を受理した日</w:t>
      </w:r>
    </w:p>
    <w:p w:rsidR="000F3E19" w:rsidRPr="00E858F6" w:rsidRDefault="000F3E19" w:rsidP="000F3E19">
      <w:pPr>
        <w:ind w:leftChars="86" w:left="359" w:hangingChars="85" w:hanging="178"/>
        <w:rPr>
          <w:rFonts w:hint="eastAsia"/>
          <w:u w:color="FF0000"/>
        </w:rPr>
      </w:pPr>
      <w:r w:rsidRPr="00E858F6">
        <w:rPr>
          <w:rFonts w:hint="eastAsia"/>
          <w:u w:color="FF0000"/>
        </w:rPr>
        <w:t>二　前項第三号に掲げる場合においては、</w:t>
      </w:r>
      <w:r w:rsidRPr="00E858F6">
        <w:rPr>
          <w:rFonts w:hint="eastAsia"/>
          <w:u w:val="single" w:color="FF0000"/>
        </w:rPr>
        <w:t>証券取引委員会</w:t>
      </w:r>
      <w:r w:rsidRPr="00E858F6">
        <w:rPr>
          <w:rFonts w:hint="eastAsia"/>
          <w:u w:color="FF0000"/>
        </w:rPr>
        <w:t>が当該事実を確認した日</w:t>
      </w:r>
    </w:p>
    <w:p w:rsidR="000F3E19" w:rsidRPr="00E858F6" w:rsidRDefault="000F3E19" w:rsidP="000F3E19">
      <w:pPr>
        <w:ind w:left="178" w:hangingChars="85" w:hanging="178"/>
        <w:rPr>
          <w:rFonts w:hint="eastAsia"/>
          <w:u w:color="FF0000"/>
        </w:rPr>
      </w:pPr>
      <w:r w:rsidRPr="00E858F6">
        <w:rPr>
          <w:rFonts w:hint="eastAsia"/>
          <w:u w:color="FF0000"/>
        </w:rPr>
        <w:t>③　第三十六条の規定は、第一項第三号に規定する事由に因り登録を抹消した場合に、これを準用する。</w:t>
      </w:r>
    </w:p>
    <w:p w:rsidR="000F3E19" w:rsidRPr="00E858F6" w:rsidRDefault="000F3E19" w:rsidP="000F3E19">
      <w:pPr>
        <w:rPr>
          <w:u w:color="FF0000"/>
        </w:rPr>
      </w:pPr>
    </w:p>
    <w:p w:rsidR="000F3E19" w:rsidRPr="00E858F6" w:rsidRDefault="000F3E19" w:rsidP="000F3E19">
      <w:pPr>
        <w:ind w:left="178" w:hangingChars="85" w:hanging="178"/>
        <w:rPr>
          <w:u w:color="FF0000"/>
        </w:rPr>
      </w:pP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26</w:t>
      </w:r>
      <w:r w:rsidRPr="00E858F6">
        <w:rPr>
          <w:rFonts w:hint="eastAsia"/>
          <w:u w:color="FF0000"/>
        </w:rPr>
        <w:t>年</w:t>
      </w:r>
      <w:r w:rsidRPr="00E858F6">
        <w:rPr>
          <w:rFonts w:hint="eastAsia"/>
          <w:u w:color="FF0000"/>
        </w:rPr>
        <w:t>6</w:t>
      </w:r>
      <w:r w:rsidRPr="00E858F6">
        <w:rPr>
          <w:rFonts w:hint="eastAsia"/>
          <w:u w:color="FF0000"/>
        </w:rPr>
        <w:t>月</w:t>
      </w:r>
      <w:r w:rsidRPr="00E858F6">
        <w:rPr>
          <w:rFonts w:hint="eastAsia"/>
          <w:u w:color="FF0000"/>
        </w:rPr>
        <w:t>15</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240</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26</w:t>
      </w:r>
      <w:r w:rsidRPr="00E858F6">
        <w:rPr>
          <w:rFonts w:hint="eastAsia"/>
          <w:u w:color="FF0000"/>
        </w:rPr>
        <w:t>年</w:t>
      </w:r>
      <w:r w:rsidRPr="00E858F6">
        <w:rPr>
          <w:rFonts w:hint="eastAsia"/>
          <w:u w:color="FF0000"/>
        </w:rPr>
        <w:t>6</w:t>
      </w:r>
      <w:r w:rsidRPr="00E858F6">
        <w:rPr>
          <w:rFonts w:hint="eastAsia"/>
          <w:u w:color="FF0000"/>
        </w:rPr>
        <w:t>月</w:t>
      </w:r>
      <w:r w:rsidRPr="00E858F6">
        <w:rPr>
          <w:rFonts w:hint="eastAsia"/>
          <w:u w:color="FF0000"/>
        </w:rPr>
        <w:t>4</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198</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25</w:t>
      </w:r>
      <w:r w:rsidRPr="00E858F6">
        <w:rPr>
          <w:rFonts w:hint="eastAsia"/>
          <w:u w:color="FF0000"/>
        </w:rPr>
        <w:t>年</w:t>
      </w:r>
      <w:r w:rsidRPr="00E858F6">
        <w:rPr>
          <w:rFonts w:hint="eastAsia"/>
          <w:u w:color="FF0000"/>
        </w:rPr>
        <w:t>8</w:t>
      </w:r>
      <w:r w:rsidRPr="00E858F6">
        <w:rPr>
          <w:rFonts w:hint="eastAsia"/>
          <w:u w:color="FF0000"/>
        </w:rPr>
        <w:t>月</w:t>
      </w:r>
      <w:r w:rsidRPr="00E858F6">
        <w:rPr>
          <w:rFonts w:hint="eastAsia"/>
          <w:u w:color="FF0000"/>
        </w:rPr>
        <w:t>4</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236</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25</w:t>
      </w:r>
      <w:r w:rsidRPr="00E858F6">
        <w:rPr>
          <w:rFonts w:hint="eastAsia"/>
          <w:u w:color="FF0000"/>
        </w:rPr>
        <w:t>年</w:t>
      </w:r>
      <w:r w:rsidRPr="00E858F6">
        <w:rPr>
          <w:rFonts w:hint="eastAsia"/>
          <w:u w:color="FF0000"/>
        </w:rPr>
        <w:t>5</w:t>
      </w:r>
      <w:r w:rsidRPr="00E858F6">
        <w:rPr>
          <w:rFonts w:hint="eastAsia"/>
          <w:u w:color="FF0000"/>
        </w:rPr>
        <w:t>月</w:t>
      </w:r>
      <w:r w:rsidRPr="00E858F6">
        <w:rPr>
          <w:rFonts w:hint="eastAsia"/>
          <w:u w:color="FF0000"/>
        </w:rPr>
        <w:t>4</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141</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25</w:t>
      </w:r>
      <w:r w:rsidRPr="00E858F6">
        <w:rPr>
          <w:rFonts w:hint="eastAsia"/>
          <w:u w:color="FF0000"/>
        </w:rPr>
        <w:t>年</w:t>
      </w:r>
      <w:r w:rsidRPr="00E858F6">
        <w:rPr>
          <w:rFonts w:hint="eastAsia"/>
          <w:u w:color="FF0000"/>
        </w:rPr>
        <w:t>3</w:t>
      </w:r>
      <w:r w:rsidRPr="00E858F6">
        <w:rPr>
          <w:rFonts w:hint="eastAsia"/>
          <w:u w:color="FF0000"/>
        </w:rPr>
        <w:t>月</w:t>
      </w:r>
      <w:r w:rsidRPr="00E858F6">
        <w:rPr>
          <w:rFonts w:hint="eastAsia"/>
          <w:u w:color="FF0000"/>
        </w:rPr>
        <w:t>29</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31</w:t>
      </w:r>
      <w:r w:rsidRPr="00E858F6">
        <w:rPr>
          <w:rFonts w:hint="eastAsia"/>
          <w:u w:color="FF0000"/>
        </w:rPr>
        <w:t>号】</w:t>
      </w:r>
    </w:p>
    <w:p w:rsidR="000F3E19" w:rsidRPr="00E858F6" w:rsidRDefault="000F3E19" w:rsidP="000F3E19">
      <w:pPr>
        <w:rPr>
          <w:rFonts w:hint="eastAsia"/>
          <w:u w:color="FF0000"/>
        </w:rPr>
      </w:pPr>
    </w:p>
    <w:p w:rsidR="000F3E19" w:rsidRPr="00E858F6" w:rsidRDefault="000F3E19" w:rsidP="000F3E19">
      <w:pPr>
        <w:rPr>
          <w:rFonts w:hint="eastAsia"/>
          <w:u w:color="FF0000"/>
        </w:rPr>
      </w:pPr>
      <w:r w:rsidRPr="00E858F6">
        <w:rPr>
          <w:rFonts w:hint="eastAsia"/>
          <w:u w:color="FF0000"/>
        </w:rPr>
        <w:t>（改正後）</w:t>
      </w:r>
    </w:p>
    <w:p w:rsidR="000F3E19" w:rsidRPr="00E858F6" w:rsidRDefault="000F3E19" w:rsidP="000F3E19">
      <w:pPr>
        <w:ind w:left="178" w:hangingChars="85" w:hanging="178"/>
        <w:rPr>
          <w:rFonts w:hint="eastAsia"/>
          <w:u w:color="FF0000"/>
        </w:rPr>
      </w:pPr>
      <w:r w:rsidRPr="00E858F6">
        <w:rPr>
          <w:rFonts w:hint="eastAsia"/>
          <w:u w:color="FF0000"/>
        </w:rPr>
        <w:t>第六十三条　証券取引委員会は、左の各号に掲げる場合においては、証券業者登録原簿に</w:t>
      </w:r>
      <w:r w:rsidRPr="00E858F6">
        <w:rPr>
          <w:rFonts w:hint="eastAsia"/>
          <w:u w:color="FF0000"/>
        </w:rPr>
        <w:lastRenderedPageBreak/>
        <w:t>つき、当該証券業者に関する登録を抹消する。</w:t>
      </w:r>
    </w:p>
    <w:p w:rsidR="000F3E19" w:rsidRPr="00E858F6" w:rsidRDefault="000F3E19" w:rsidP="000F3E19">
      <w:pPr>
        <w:ind w:leftChars="86" w:left="359" w:hangingChars="85" w:hanging="178"/>
        <w:rPr>
          <w:rFonts w:hint="eastAsia"/>
          <w:u w:color="FF0000"/>
        </w:rPr>
      </w:pPr>
      <w:r w:rsidRPr="00E858F6">
        <w:rPr>
          <w:rFonts w:hint="eastAsia"/>
          <w:u w:color="FF0000"/>
        </w:rPr>
        <w:t>一　第三十条第五項、第三十八条、第三十九条、第四十条第三項、</w:t>
      </w:r>
      <w:r w:rsidRPr="00E858F6">
        <w:rPr>
          <w:rFonts w:hint="eastAsia"/>
          <w:u w:val="single" w:color="FF0000"/>
        </w:rPr>
        <w:t>第五十七条第一項</w:t>
      </w:r>
      <w:r w:rsidRPr="00E858F6">
        <w:rPr>
          <w:rFonts w:hint="eastAsia"/>
          <w:u w:color="FF0000"/>
        </w:rPr>
        <w:t>又は第五十九条の規定により証券業者の登録を取り消した場合</w:t>
      </w:r>
    </w:p>
    <w:p w:rsidR="000F3E19" w:rsidRPr="00E858F6" w:rsidRDefault="000F3E19" w:rsidP="000F3E19">
      <w:pPr>
        <w:ind w:leftChars="86" w:left="359" w:hangingChars="85" w:hanging="178"/>
        <w:rPr>
          <w:rFonts w:hint="eastAsia"/>
          <w:u w:color="FF0000"/>
        </w:rPr>
      </w:pPr>
      <w:r w:rsidRPr="00E858F6">
        <w:rPr>
          <w:rFonts w:hint="eastAsia"/>
          <w:u w:color="FF0000"/>
        </w:rPr>
        <w:t>二　前条の規定による届出があつた場合</w:t>
      </w:r>
    </w:p>
    <w:p w:rsidR="000F3E19" w:rsidRPr="00E858F6" w:rsidRDefault="000F3E19" w:rsidP="000F3E19">
      <w:pPr>
        <w:ind w:leftChars="86" w:left="359" w:hangingChars="85" w:hanging="178"/>
        <w:rPr>
          <w:rFonts w:hint="eastAsia"/>
          <w:u w:color="FF0000"/>
        </w:rPr>
      </w:pPr>
      <w:r w:rsidRPr="00E858F6">
        <w:rPr>
          <w:rFonts w:hint="eastAsia"/>
          <w:u w:color="FF0000"/>
        </w:rPr>
        <w:t>三　証券取引委員会が前条各号に掲げる場合に該当するものと認めて、当該各号に掲げる者に通知して審問を行つた後、その事実を確認した場合</w:t>
      </w:r>
    </w:p>
    <w:p w:rsidR="000F3E19" w:rsidRPr="00E858F6" w:rsidRDefault="000F3E19" w:rsidP="000F3E19">
      <w:pPr>
        <w:ind w:left="178" w:hangingChars="85" w:hanging="178"/>
        <w:rPr>
          <w:rFonts w:hint="eastAsia"/>
          <w:u w:val="single" w:color="FF0000"/>
        </w:rPr>
      </w:pPr>
      <w:r w:rsidRPr="00E858F6">
        <w:rPr>
          <w:rFonts w:hint="eastAsia"/>
          <w:u w:val="single" w:color="FF0000"/>
        </w:rPr>
        <w:t>②　前項の規定による登録の抹消は、同項の規定にかかわらず、左の各号の一に該当する場合において証券取引委員会が当該各号に規定する日から三十日に満たない期間を定めて当該証券業者に通知したときは、その期間を経過するまでは、これをしないことができる。</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一　前項第二号に掲げる場合においては、当該届出を受理した日</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二　前項第三号に掲げる場合においては、証券取引委員会が当該事実を確認した日</w:t>
      </w:r>
    </w:p>
    <w:p w:rsidR="000F3E19" w:rsidRPr="00E858F6" w:rsidRDefault="000F3E19" w:rsidP="000F3E19">
      <w:pPr>
        <w:ind w:left="178" w:hangingChars="85" w:hanging="178"/>
        <w:rPr>
          <w:rFonts w:hint="eastAsia"/>
          <w:u w:color="FF0000"/>
        </w:rPr>
      </w:pPr>
      <w:r w:rsidRPr="00E858F6">
        <w:rPr>
          <w:rFonts w:hint="eastAsia"/>
          <w:u w:val="single" w:color="FF0000"/>
        </w:rPr>
        <w:t>③</w:t>
      </w:r>
      <w:r w:rsidRPr="00E858F6">
        <w:rPr>
          <w:rFonts w:hint="eastAsia"/>
          <w:u w:color="FF0000"/>
        </w:rPr>
        <w:t xml:space="preserve">　第三十六条の規定は、</w:t>
      </w:r>
      <w:r w:rsidRPr="00E858F6">
        <w:rPr>
          <w:rFonts w:hint="eastAsia"/>
          <w:u w:val="single" w:color="FF0000"/>
        </w:rPr>
        <w:t>第一項第三号</w:t>
      </w:r>
      <w:r w:rsidRPr="00E858F6">
        <w:rPr>
          <w:rFonts w:hint="eastAsia"/>
          <w:u w:color="FF0000"/>
        </w:rPr>
        <w:t>に規定する事由に因り登録を抹消した場合に、これを準用する。</w:t>
      </w:r>
    </w:p>
    <w:p w:rsidR="000F3E19" w:rsidRPr="00E858F6" w:rsidRDefault="000F3E19" w:rsidP="000F3E19">
      <w:pPr>
        <w:ind w:left="178" w:hangingChars="85" w:hanging="178"/>
        <w:rPr>
          <w:rFonts w:hint="eastAsia"/>
          <w:u w:color="FF0000"/>
        </w:rPr>
      </w:pPr>
    </w:p>
    <w:p w:rsidR="000F3E19" w:rsidRPr="00E858F6" w:rsidRDefault="000F3E19" w:rsidP="000F3E19">
      <w:pPr>
        <w:ind w:left="178" w:hangingChars="85" w:hanging="178"/>
        <w:rPr>
          <w:rFonts w:hint="eastAsia"/>
          <w:u w:color="FF0000"/>
        </w:rPr>
      </w:pPr>
      <w:r w:rsidRPr="00E858F6">
        <w:rPr>
          <w:rFonts w:hint="eastAsia"/>
          <w:u w:color="FF0000"/>
        </w:rPr>
        <w:t>（改正前）</w:t>
      </w:r>
    </w:p>
    <w:p w:rsidR="000F3E19" w:rsidRPr="00E858F6" w:rsidRDefault="000F3E19" w:rsidP="000F3E19">
      <w:pPr>
        <w:ind w:left="178" w:hangingChars="85" w:hanging="178"/>
        <w:rPr>
          <w:rFonts w:hint="eastAsia"/>
          <w:u w:color="FF0000"/>
        </w:rPr>
      </w:pPr>
      <w:r w:rsidRPr="00E858F6">
        <w:rPr>
          <w:rFonts w:hint="eastAsia"/>
          <w:u w:color="FF0000"/>
        </w:rPr>
        <w:t>第六十三条　証券取引委員会は、左の各号に掲げる場合においては、証券業者登録原簿につき、当該証券業者に関する登録を抹消する。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color="FF0000"/>
        </w:rPr>
      </w:pPr>
      <w:r w:rsidRPr="00E858F6">
        <w:rPr>
          <w:rFonts w:hint="eastAsia"/>
          <w:u w:color="FF0000"/>
        </w:rPr>
        <w:t>一　第三十条第五項、第三十八条、第三十九条、第四十条第三項、</w:t>
      </w:r>
      <w:r w:rsidRPr="00E858F6">
        <w:rPr>
          <w:rFonts w:hint="eastAsia"/>
          <w:u w:val="single" w:color="FF0000"/>
        </w:rPr>
        <w:t>第五十七条</w:t>
      </w:r>
      <w:r w:rsidRPr="00E858F6">
        <w:rPr>
          <w:rFonts w:hint="eastAsia"/>
          <w:u w:color="FF0000"/>
        </w:rPr>
        <w:t>又は第五十九条の規定により証券業者の登録を取り消した場合</w:t>
      </w:r>
    </w:p>
    <w:p w:rsidR="000F3E19" w:rsidRPr="00E858F6" w:rsidRDefault="000F3E19" w:rsidP="000F3E19">
      <w:pPr>
        <w:ind w:leftChars="86" w:left="359" w:hangingChars="85" w:hanging="178"/>
        <w:rPr>
          <w:rFonts w:hint="eastAsia"/>
          <w:u w:color="FF0000"/>
        </w:rPr>
      </w:pPr>
      <w:r w:rsidRPr="00E858F6">
        <w:rPr>
          <w:rFonts w:hint="eastAsia"/>
          <w:u w:color="FF0000"/>
        </w:rPr>
        <w:t>二　前条の規定による届出があつた場合</w:t>
      </w:r>
    </w:p>
    <w:p w:rsidR="000F3E19" w:rsidRPr="00E858F6" w:rsidRDefault="000F3E19" w:rsidP="000F3E19">
      <w:pPr>
        <w:ind w:leftChars="86" w:left="359" w:hangingChars="85" w:hanging="178"/>
        <w:rPr>
          <w:rFonts w:hint="eastAsia"/>
          <w:u w:color="FF0000"/>
        </w:rPr>
      </w:pPr>
      <w:r w:rsidRPr="00E858F6">
        <w:rPr>
          <w:rFonts w:hint="eastAsia"/>
          <w:u w:color="FF0000"/>
        </w:rPr>
        <w:t>三　証券取引委員会が前条各号に掲げる場合に該当するものと認めて、当該各号に掲げる者に通知して審問を行つた後、その事実を確認した場合</w:t>
      </w:r>
    </w:p>
    <w:p w:rsidR="000F3E19" w:rsidRPr="00E858F6" w:rsidRDefault="000F3E19" w:rsidP="000F3E19">
      <w:pPr>
        <w:rPr>
          <w:rFonts w:hint="eastAsia"/>
          <w:u w:val="single" w:color="FF0000"/>
        </w:rPr>
      </w:pPr>
      <w:r w:rsidRPr="00E858F6">
        <w:rPr>
          <w:rFonts w:hint="eastAsia"/>
          <w:u w:val="single" w:color="FF0000"/>
        </w:rPr>
        <w:t>（②　新設）</w:t>
      </w:r>
    </w:p>
    <w:p w:rsidR="000F3E19" w:rsidRPr="00E858F6" w:rsidRDefault="000F3E19" w:rsidP="000F3E19">
      <w:pPr>
        <w:ind w:left="178" w:hangingChars="85" w:hanging="178"/>
        <w:rPr>
          <w:rFonts w:hint="eastAsia"/>
          <w:u w:color="FF0000"/>
        </w:rPr>
      </w:pPr>
      <w:r w:rsidRPr="00E858F6">
        <w:rPr>
          <w:rFonts w:hint="eastAsia"/>
          <w:u w:val="single" w:color="FF0000"/>
        </w:rPr>
        <w:t>②</w:t>
      </w:r>
      <w:r w:rsidRPr="00E858F6">
        <w:rPr>
          <w:rFonts w:hint="eastAsia"/>
          <w:u w:color="FF0000"/>
        </w:rPr>
        <w:t xml:space="preserve">　第三十六条の規定は、</w:t>
      </w:r>
      <w:r w:rsidRPr="00E858F6">
        <w:rPr>
          <w:rFonts w:hint="eastAsia"/>
          <w:u w:val="single" w:color="FF0000"/>
        </w:rPr>
        <w:t>前項第三号</w:t>
      </w:r>
      <w:r w:rsidRPr="00E858F6">
        <w:rPr>
          <w:rFonts w:hint="eastAsia"/>
          <w:u w:color="FF0000"/>
        </w:rPr>
        <w:t>に規定する事由に因り登録を抹消した場合に、これを準用する。</w:t>
      </w:r>
    </w:p>
    <w:p w:rsidR="000F3E19" w:rsidRPr="00E858F6" w:rsidRDefault="000F3E19" w:rsidP="000F3E19">
      <w:pPr>
        <w:rPr>
          <w:rFonts w:hint="eastAsia"/>
          <w:u w:color="FF0000"/>
        </w:rPr>
      </w:pPr>
    </w:p>
    <w:p w:rsidR="000F3E19" w:rsidRPr="00E858F6" w:rsidRDefault="000F3E19" w:rsidP="000F3E19">
      <w:pPr>
        <w:ind w:left="178" w:hangingChars="85" w:hanging="178"/>
        <w:rPr>
          <w:rFonts w:hint="eastAsia"/>
          <w:u w:color="FF0000"/>
        </w:rPr>
      </w:pP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24</w:t>
      </w:r>
      <w:r w:rsidRPr="00E858F6">
        <w:rPr>
          <w:rFonts w:hint="eastAsia"/>
          <w:u w:color="FF0000"/>
        </w:rPr>
        <w:t>年</w:t>
      </w:r>
      <w:r w:rsidRPr="00E858F6">
        <w:rPr>
          <w:rFonts w:hint="eastAsia"/>
          <w:u w:color="FF0000"/>
        </w:rPr>
        <w:t>5</w:t>
      </w:r>
      <w:r w:rsidRPr="00E858F6">
        <w:rPr>
          <w:rFonts w:hint="eastAsia"/>
          <w:u w:color="FF0000"/>
        </w:rPr>
        <w:t>月</w:t>
      </w:r>
      <w:r w:rsidRPr="00E858F6">
        <w:rPr>
          <w:rFonts w:hint="eastAsia"/>
          <w:u w:color="FF0000"/>
        </w:rPr>
        <w:t>31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145</w:t>
      </w:r>
      <w:r w:rsidRPr="00E858F6">
        <w:rPr>
          <w:rFonts w:hint="eastAsia"/>
          <w:u w:color="FF0000"/>
        </w:rPr>
        <w:t>号】</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24</w:t>
      </w:r>
      <w:r w:rsidRPr="00E858F6">
        <w:rPr>
          <w:rFonts w:hint="eastAsia"/>
          <w:u w:color="FF0000"/>
        </w:rPr>
        <w:t>年</w:t>
      </w:r>
      <w:r w:rsidRPr="00E858F6">
        <w:rPr>
          <w:rFonts w:hint="eastAsia"/>
          <w:u w:color="FF0000"/>
        </w:rPr>
        <w:t>5</w:t>
      </w:r>
      <w:r w:rsidRPr="00E858F6">
        <w:rPr>
          <w:rFonts w:hint="eastAsia"/>
          <w:u w:color="FF0000"/>
        </w:rPr>
        <w:t>月</w:t>
      </w:r>
      <w:r w:rsidRPr="00E858F6">
        <w:rPr>
          <w:rFonts w:hint="eastAsia"/>
          <w:u w:color="FF0000"/>
        </w:rPr>
        <w:t>31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137</w:t>
      </w:r>
      <w:r w:rsidRPr="00E858F6">
        <w:rPr>
          <w:rFonts w:hint="eastAsia"/>
          <w:u w:color="FF0000"/>
        </w:rPr>
        <w:t>号】</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24</w:t>
      </w:r>
      <w:r w:rsidRPr="00E858F6">
        <w:rPr>
          <w:rFonts w:hint="eastAsia"/>
          <w:u w:color="FF0000"/>
        </w:rPr>
        <w:t>年</w:t>
      </w:r>
      <w:r w:rsidRPr="00E858F6">
        <w:rPr>
          <w:rFonts w:hint="eastAsia"/>
          <w:u w:color="FF0000"/>
        </w:rPr>
        <w:t>5</w:t>
      </w:r>
      <w:r w:rsidRPr="00E858F6">
        <w:rPr>
          <w:rFonts w:hint="eastAsia"/>
          <w:u w:color="FF0000"/>
        </w:rPr>
        <w:t>月</w:t>
      </w:r>
      <w:r w:rsidRPr="00E858F6">
        <w:rPr>
          <w:rFonts w:hint="eastAsia"/>
          <w:u w:color="FF0000"/>
        </w:rPr>
        <w:t>31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133</w:t>
      </w:r>
      <w:r w:rsidRPr="00E858F6">
        <w:rPr>
          <w:rFonts w:hint="eastAsia"/>
          <w:u w:color="FF0000"/>
        </w:rPr>
        <w:t>号】</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23</w:t>
      </w:r>
      <w:r w:rsidRPr="00E858F6">
        <w:rPr>
          <w:rFonts w:hint="eastAsia"/>
          <w:u w:color="FF0000"/>
        </w:rPr>
        <w:t>年</w:t>
      </w:r>
      <w:r w:rsidRPr="00E858F6">
        <w:rPr>
          <w:rFonts w:hint="eastAsia"/>
          <w:u w:color="FF0000"/>
        </w:rPr>
        <w:t>7</w:t>
      </w:r>
      <w:r w:rsidRPr="00E858F6">
        <w:rPr>
          <w:rFonts w:hint="eastAsia"/>
          <w:u w:color="FF0000"/>
        </w:rPr>
        <w:t>月</w:t>
      </w:r>
      <w:r w:rsidRPr="00E858F6">
        <w:rPr>
          <w:rFonts w:hint="eastAsia"/>
          <w:u w:color="FF0000"/>
        </w:rPr>
        <w:t>6</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103</w:t>
      </w:r>
      <w:r w:rsidRPr="00E858F6">
        <w:rPr>
          <w:rFonts w:hint="eastAsia"/>
          <w:u w:color="FF0000"/>
        </w:rPr>
        <w:t>号】</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23</w:t>
      </w:r>
      <w:r w:rsidRPr="00E858F6">
        <w:rPr>
          <w:rFonts w:hint="eastAsia"/>
          <w:u w:color="FF0000"/>
        </w:rPr>
        <w:t>年</w:t>
      </w:r>
      <w:r w:rsidRPr="00E858F6">
        <w:rPr>
          <w:rFonts w:hint="eastAsia"/>
          <w:u w:color="FF0000"/>
        </w:rPr>
        <w:t>4</w:t>
      </w:r>
      <w:r w:rsidRPr="00E858F6">
        <w:rPr>
          <w:rFonts w:hint="eastAsia"/>
          <w:u w:color="FF0000"/>
        </w:rPr>
        <w:t>月</w:t>
      </w:r>
      <w:r w:rsidRPr="00E858F6">
        <w:rPr>
          <w:rFonts w:hint="eastAsia"/>
          <w:u w:color="FF0000"/>
        </w:rPr>
        <w:t>13</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25</w:t>
      </w:r>
      <w:r w:rsidRPr="00E858F6">
        <w:rPr>
          <w:rFonts w:hint="eastAsia"/>
          <w:u w:color="FF0000"/>
        </w:rPr>
        <w:t>号】</w:t>
      </w:r>
    </w:p>
    <w:p w:rsidR="000F3E19" w:rsidRPr="00E858F6" w:rsidRDefault="000F3E19" w:rsidP="000F3E19">
      <w:pPr>
        <w:rPr>
          <w:rFonts w:hint="eastAsia"/>
          <w:u w:color="FF0000"/>
        </w:rPr>
      </w:pPr>
    </w:p>
    <w:p w:rsidR="000F3E19" w:rsidRPr="00E858F6" w:rsidRDefault="000F3E19" w:rsidP="000F3E19">
      <w:pPr>
        <w:ind w:left="178" w:hangingChars="85" w:hanging="178"/>
        <w:rPr>
          <w:rFonts w:hint="eastAsia"/>
          <w:u w:color="FF0000"/>
        </w:rPr>
      </w:pPr>
      <w:r w:rsidRPr="00E858F6">
        <w:rPr>
          <w:rFonts w:hint="eastAsia"/>
          <w:u w:color="FF0000"/>
        </w:rPr>
        <w:t>第六十三条　証券取引委員会は、左の各号に掲げる場合においては、証券業者登録原簿につき、当該証券業者に関する登録を抹消する。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color="FF0000"/>
        </w:rPr>
      </w:pPr>
      <w:r w:rsidRPr="00E858F6">
        <w:rPr>
          <w:rFonts w:hint="eastAsia"/>
          <w:u w:color="FF0000"/>
        </w:rPr>
        <w:lastRenderedPageBreak/>
        <w:t>一　第三十条第五項、第三十八条、第三十九条、第四十条第三項、第五十七条又は第五十九条の規定により証券業者の登録を取り消した場合</w:t>
      </w:r>
    </w:p>
    <w:p w:rsidR="000F3E19" w:rsidRPr="00E858F6" w:rsidRDefault="000F3E19" w:rsidP="000F3E19">
      <w:pPr>
        <w:ind w:leftChars="86" w:left="359" w:hangingChars="85" w:hanging="178"/>
        <w:rPr>
          <w:rFonts w:hint="eastAsia"/>
          <w:u w:color="FF0000"/>
        </w:rPr>
      </w:pPr>
      <w:r w:rsidRPr="00E858F6">
        <w:rPr>
          <w:rFonts w:hint="eastAsia"/>
          <w:u w:color="FF0000"/>
        </w:rPr>
        <w:t>二　前条の規定による届出があつた場合</w:t>
      </w:r>
    </w:p>
    <w:p w:rsidR="000F3E19" w:rsidRPr="00E858F6" w:rsidRDefault="000F3E19" w:rsidP="000F3E19">
      <w:pPr>
        <w:ind w:leftChars="86" w:left="359" w:hangingChars="85" w:hanging="178"/>
        <w:rPr>
          <w:rFonts w:hint="eastAsia"/>
          <w:u w:color="FF0000"/>
        </w:rPr>
      </w:pPr>
      <w:r w:rsidRPr="00E858F6">
        <w:rPr>
          <w:rFonts w:hint="eastAsia"/>
          <w:u w:color="FF0000"/>
        </w:rPr>
        <w:t>三　証券取引委員会が前条各号に掲げる場合に該当するものと認めて、当該各号に掲げる者に通知して審問を行つた後、その事実を確認した場合</w:t>
      </w:r>
    </w:p>
    <w:p w:rsidR="000F3E19" w:rsidRPr="00E858F6" w:rsidRDefault="000F3E19" w:rsidP="000F3E19">
      <w:pPr>
        <w:ind w:left="178" w:hangingChars="85" w:hanging="178"/>
        <w:rPr>
          <w:rFonts w:hint="eastAsia"/>
          <w:u w:color="FF0000"/>
        </w:rPr>
      </w:pPr>
      <w:r w:rsidRPr="00E858F6">
        <w:rPr>
          <w:rFonts w:hint="eastAsia"/>
          <w:u w:color="FF0000"/>
        </w:rPr>
        <w:t>②　第三十六条の規定は、前項第三号に規定する事由に因り登録を抹消した場合に、これを準用する。</w:t>
      </w:r>
    </w:p>
    <w:p w:rsidR="000F3E19" w:rsidRPr="00E858F6" w:rsidRDefault="000F3E19" w:rsidP="000F3E19">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4F4" w:rsidRDefault="004C24F4">
      <w:r>
        <w:separator/>
      </w:r>
    </w:p>
  </w:endnote>
  <w:endnote w:type="continuationSeparator" w:id="0">
    <w:p w:rsidR="004C24F4" w:rsidRDefault="004C2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CDC" w:rsidRDefault="00220CDC" w:rsidP="000F3E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20CDC" w:rsidRDefault="00220CDC" w:rsidP="000F3E1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CDC" w:rsidRDefault="00220CDC" w:rsidP="000F3E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F1CB6">
      <w:rPr>
        <w:rStyle w:val="a4"/>
        <w:noProof/>
      </w:rPr>
      <w:t>1</w:t>
    </w:r>
    <w:r>
      <w:rPr>
        <w:rStyle w:val="a4"/>
      </w:rPr>
      <w:fldChar w:fldCharType="end"/>
    </w:r>
  </w:p>
  <w:p w:rsidR="00220CDC" w:rsidRDefault="00AB117F" w:rsidP="00AB117F">
    <w:pPr>
      <w:pStyle w:val="a3"/>
      <w:ind w:right="360"/>
    </w:pPr>
    <w:r>
      <w:rPr>
        <w:rFonts w:ascii="Times New Roman" w:hAnsi="Times New Roman" w:hint="eastAsia"/>
        <w:noProof/>
        <w:kern w:val="0"/>
        <w:szCs w:val="21"/>
      </w:rPr>
      <w:t xml:space="preserve">金融商品取引法　</w:t>
    </w:r>
    <w:r w:rsidRPr="00AB117F">
      <w:rPr>
        <w:rFonts w:ascii="Times New Roman" w:hAnsi="Times New Roman"/>
        <w:noProof/>
        <w:kern w:val="0"/>
        <w:szCs w:val="21"/>
      </w:rPr>
      <w:fldChar w:fldCharType="begin"/>
    </w:r>
    <w:r w:rsidRPr="00AB117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048.doc</w:t>
    </w:r>
    <w:r w:rsidRPr="00AB117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4F4" w:rsidRDefault="004C24F4">
      <w:r>
        <w:separator/>
      </w:r>
    </w:p>
  </w:footnote>
  <w:footnote w:type="continuationSeparator" w:id="0">
    <w:p w:rsidR="004C24F4" w:rsidRDefault="004C24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E19"/>
    <w:rsid w:val="000F1CB6"/>
    <w:rsid w:val="000F3E19"/>
    <w:rsid w:val="00220CDC"/>
    <w:rsid w:val="002C730F"/>
    <w:rsid w:val="004C1562"/>
    <w:rsid w:val="004C24F4"/>
    <w:rsid w:val="006F7A7D"/>
    <w:rsid w:val="00955FA3"/>
    <w:rsid w:val="00AB11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E1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F3E19"/>
    <w:pPr>
      <w:tabs>
        <w:tab w:val="center" w:pos="4252"/>
        <w:tab w:val="right" w:pos="8504"/>
      </w:tabs>
      <w:snapToGrid w:val="0"/>
    </w:pPr>
  </w:style>
  <w:style w:type="character" w:styleId="a4">
    <w:name w:val="page number"/>
    <w:basedOn w:val="a0"/>
    <w:rsid w:val="000F3E19"/>
  </w:style>
  <w:style w:type="paragraph" w:styleId="a5">
    <w:name w:val="header"/>
    <w:basedOn w:val="a"/>
    <w:rsid w:val="00AB117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45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421</Words>
  <Characters>2400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2024-08-07T05:05:00Z</dcterms:created>
  <dcterms:modified xsi:type="dcterms:W3CDTF">2024-08-07T05:05:00Z</dcterms:modified>
</cp:coreProperties>
</file>