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A00" w:rsidRDefault="00A30A00" w:rsidP="00A30A0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30A00" w:rsidRPr="00FA7D7A" w:rsidRDefault="00A30A00" w:rsidP="00A30A00">
      <w:pPr>
        <w:ind w:leftChars="85" w:left="178"/>
      </w:pPr>
      <w:r w:rsidRPr="00FA7D7A">
        <w:t>（自主規制法人の登記について準用する商業登記法の規定の読替え）</w:t>
      </w:r>
    </w:p>
    <w:p w:rsidR="00A30A00" w:rsidRPr="00FA7D7A" w:rsidRDefault="00A30A00" w:rsidP="00A30A00">
      <w:pPr>
        <w:ind w:left="179" w:hangingChars="85" w:hanging="179"/>
      </w:pPr>
      <w:r w:rsidRPr="00FA7D7A">
        <w:rPr>
          <w:b/>
          <w:bCs/>
        </w:rPr>
        <w:t>第十九条の二の九</w:t>
      </w:r>
      <w:r w:rsidRPr="00FA7D7A">
        <w:t xml:space="preserve">　法第百二条の十一に規定する自主規制法人に関する登記について、同条において商業登記法の規定を準用する場合における同条の規定による技術的読替えは、次の表のとおりとする。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40"/>
        <w:gridCol w:w="2737"/>
      </w:tblGrid>
      <w:tr w:rsidR="00A30A00" w:rsidTr="002D72CE">
        <w:tblPrEx>
          <w:tblCellMar>
            <w:top w:w="0" w:type="dxa"/>
            <w:bottom w:w="0" w:type="dxa"/>
          </w:tblCellMar>
        </w:tblPrEx>
        <w:trPr>
          <w:trHeight w:val="45"/>
        </w:trPr>
        <w:tc>
          <w:tcPr>
            <w:tcW w:w="2760" w:type="dxa"/>
          </w:tcPr>
          <w:p w:rsidR="00A30A00" w:rsidRPr="00FA7D7A" w:rsidRDefault="00A30A00" w:rsidP="002D72CE">
            <w:r w:rsidRPr="00FA7D7A">
              <w:t>読み替える商業登記法の規定</w:t>
            </w:r>
          </w:p>
        </w:tc>
        <w:tc>
          <w:tcPr>
            <w:tcW w:w="2760" w:type="dxa"/>
          </w:tcPr>
          <w:p w:rsidR="00A30A00" w:rsidRPr="00FA7D7A" w:rsidRDefault="00A30A00" w:rsidP="002D72CE">
            <w:pPr>
              <w:rPr>
                <w:rFonts w:hint="eastAsia"/>
              </w:rPr>
            </w:pPr>
            <w:r w:rsidRPr="00FA7D7A">
              <w:t>読み替えられる字句</w:t>
            </w:r>
          </w:p>
        </w:tc>
        <w:tc>
          <w:tcPr>
            <w:tcW w:w="2760" w:type="dxa"/>
          </w:tcPr>
          <w:p w:rsidR="00A30A00" w:rsidRPr="00FA7D7A" w:rsidRDefault="00A30A00" w:rsidP="002D72CE">
            <w:pPr>
              <w:rPr>
                <w:rFonts w:hint="eastAsia"/>
              </w:rPr>
            </w:pPr>
            <w:r w:rsidRPr="00FA7D7A">
              <w:t>読み替える字句</w:t>
            </w:r>
          </w:p>
        </w:tc>
      </w:tr>
      <w:tr w:rsidR="00A30A00" w:rsidTr="002D72CE">
        <w:tblPrEx>
          <w:tblCellMar>
            <w:top w:w="0" w:type="dxa"/>
            <w:bottom w:w="0" w:type="dxa"/>
          </w:tblCellMar>
        </w:tblPrEx>
        <w:trPr>
          <w:trHeight w:val="45"/>
        </w:trPr>
        <w:tc>
          <w:tcPr>
            <w:tcW w:w="2760" w:type="dxa"/>
          </w:tcPr>
          <w:p w:rsidR="00A30A00" w:rsidRPr="00FA7D7A" w:rsidRDefault="00A30A00" w:rsidP="002D72CE">
            <w:r w:rsidRPr="00FA7D7A">
              <w:t>第十七条第三項</w:t>
            </w:r>
          </w:p>
        </w:tc>
        <w:tc>
          <w:tcPr>
            <w:tcW w:w="2760" w:type="dxa"/>
          </w:tcPr>
          <w:p w:rsidR="00A30A00" w:rsidRPr="00FA7D7A" w:rsidRDefault="00A30A00" w:rsidP="002D72CE">
            <w:r w:rsidRPr="00FA7D7A">
              <w:t>その支店</w:t>
            </w:r>
          </w:p>
        </w:tc>
        <w:tc>
          <w:tcPr>
            <w:tcW w:w="2760" w:type="dxa"/>
          </w:tcPr>
          <w:p w:rsidR="00A30A00" w:rsidRPr="00FA7D7A" w:rsidRDefault="00A30A00" w:rsidP="002D72CE">
            <w:r w:rsidRPr="00FA7D7A">
              <w:t>その従たる事務所</w:t>
            </w:r>
          </w:p>
        </w:tc>
      </w:tr>
      <w:tr w:rsidR="00A30A00" w:rsidTr="002D72CE">
        <w:tblPrEx>
          <w:tblCellMar>
            <w:top w:w="0" w:type="dxa"/>
            <w:bottom w:w="0" w:type="dxa"/>
          </w:tblCellMar>
        </w:tblPrEx>
        <w:trPr>
          <w:trHeight w:val="45"/>
        </w:trPr>
        <w:tc>
          <w:tcPr>
            <w:tcW w:w="2760" w:type="dxa"/>
          </w:tcPr>
          <w:p w:rsidR="00A30A00" w:rsidRPr="00FA7D7A" w:rsidRDefault="00A30A00" w:rsidP="002D72CE">
            <w:r w:rsidRPr="00FA7D7A">
              <w:t>第二十一条第一項</w:t>
            </w:r>
          </w:p>
        </w:tc>
        <w:tc>
          <w:tcPr>
            <w:tcW w:w="2760" w:type="dxa"/>
          </w:tcPr>
          <w:p w:rsidR="00A30A00" w:rsidRPr="00FA7D7A" w:rsidRDefault="00A30A00" w:rsidP="002D72CE">
            <w:r w:rsidRPr="00FA7D7A">
              <w:t>商号</w:t>
            </w:r>
          </w:p>
        </w:tc>
        <w:tc>
          <w:tcPr>
            <w:tcW w:w="2760" w:type="dxa"/>
          </w:tcPr>
          <w:p w:rsidR="00A30A00" w:rsidRPr="00FA7D7A" w:rsidRDefault="00A30A00" w:rsidP="002D72CE">
            <w:r w:rsidRPr="00FA7D7A">
              <w:t>名称</w:t>
            </w:r>
          </w:p>
        </w:tc>
      </w:tr>
      <w:tr w:rsidR="00A30A00" w:rsidTr="002D72CE">
        <w:tblPrEx>
          <w:tblCellMar>
            <w:top w:w="0" w:type="dxa"/>
            <w:bottom w:w="0" w:type="dxa"/>
          </w:tblCellMar>
        </w:tblPrEx>
        <w:trPr>
          <w:trHeight w:val="45"/>
        </w:trPr>
        <w:tc>
          <w:tcPr>
            <w:tcW w:w="2760" w:type="dxa"/>
          </w:tcPr>
          <w:p w:rsidR="00A30A00" w:rsidRPr="00FA7D7A" w:rsidRDefault="00A30A00" w:rsidP="002D72CE">
            <w:r w:rsidRPr="00FA7D7A">
              <w:t>第二十四条第一号</w:t>
            </w:r>
          </w:p>
        </w:tc>
        <w:tc>
          <w:tcPr>
            <w:tcW w:w="2760" w:type="dxa"/>
          </w:tcPr>
          <w:p w:rsidR="00A30A00" w:rsidRPr="00FA7D7A" w:rsidRDefault="00A30A00" w:rsidP="002D72CE">
            <w:r w:rsidRPr="00FA7D7A">
              <w:t>営業所</w:t>
            </w:r>
          </w:p>
        </w:tc>
        <w:tc>
          <w:tcPr>
            <w:tcW w:w="2760" w:type="dxa"/>
          </w:tcPr>
          <w:p w:rsidR="00A30A00" w:rsidRPr="00FA7D7A" w:rsidRDefault="00A30A00" w:rsidP="002D72CE">
            <w:r w:rsidRPr="00FA7D7A">
              <w:t>事務所</w:t>
            </w:r>
          </w:p>
        </w:tc>
      </w:tr>
      <w:tr w:rsidR="00A30A00" w:rsidTr="002D72CE">
        <w:tblPrEx>
          <w:tblCellMar>
            <w:top w:w="0" w:type="dxa"/>
            <w:bottom w:w="0" w:type="dxa"/>
          </w:tblCellMar>
        </w:tblPrEx>
        <w:trPr>
          <w:trHeight w:val="45"/>
        </w:trPr>
        <w:tc>
          <w:tcPr>
            <w:tcW w:w="2760" w:type="dxa"/>
          </w:tcPr>
          <w:p w:rsidR="00A30A00" w:rsidRPr="00FA7D7A" w:rsidRDefault="00A30A00" w:rsidP="002D72CE">
            <w:r w:rsidRPr="00FA7D7A">
              <w:t>第二十四条第十三号及び第十四号</w:t>
            </w:r>
          </w:p>
        </w:tc>
        <w:tc>
          <w:tcPr>
            <w:tcW w:w="2760" w:type="dxa"/>
          </w:tcPr>
          <w:p w:rsidR="00A30A00" w:rsidRPr="00FA7D7A" w:rsidRDefault="00A30A00" w:rsidP="002D72CE">
            <w:pPr>
              <w:rPr>
                <w:rFonts w:hint="eastAsia"/>
              </w:rPr>
            </w:pPr>
            <w:r w:rsidRPr="00FA7D7A">
              <w:t>商号</w:t>
            </w:r>
          </w:p>
        </w:tc>
        <w:tc>
          <w:tcPr>
            <w:tcW w:w="2760" w:type="dxa"/>
          </w:tcPr>
          <w:p w:rsidR="00A30A00" w:rsidRPr="00FA7D7A" w:rsidRDefault="00A30A00" w:rsidP="002D72CE">
            <w:pPr>
              <w:rPr>
                <w:rFonts w:hint="eastAsia"/>
              </w:rPr>
            </w:pPr>
            <w:r w:rsidRPr="00FA7D7A">
              <w:t>名称</w:t>
            </w:r>
          </w:p>
        </w:tc>
      </w:tr>
      <w:tr w:rsidR="00A30A00" w:rsidTr="002D72CE">
        <w:tblPrEx>
          <w:tblCellMar>
            <w:top w:w="0" w:type="dxa"/>
            <w:bottom w:w="0" w:type="dxa"/>
          </w:tblCellMar>
        </w:tblPrEx>
        <w:trPr>
          <w:trHeight w:val="45"/>
        </w:trPr>
        <w:tc>
          <w:tcPr>
            <w:tcW w:w="2760" w:type="dxa"/>
            <w:vMerge w:val="restart"/>
          </w:tcPr>
          <w:p w:rsidR="00A30A00" w:rsidRPr="00FA7D7A" w:rsidRDefault="00A30A00" w:rsidP="002D72CE">
            <w:r w:rsidRPr="00FA7D7A">
              <w:t>第二十七条</w:t>
            </w:r>
          </w:p>
        </w:tc>
        <w:tc>
          <w:tcPr>
            <w:tcW w:w="2760" w:type="dxa"/>
          </w:tcPr>
          <w:p w:rsidR="00A30A00" w:rsidRPr="00FA7D7A" w:rsidRDefault="00A30A00" w:rsidP="002D72CE">
            <w:r w:rsidRPr="00FA7D7A">
              <w:t>商号の登記</w:t>
            </w:r>
          </w:p>
        </w:tc>
        <w:tc>
          <w:tcPr>
            <w:tcW w:w="2760" w:type="dxa"/>
          </w:tcPr>
          <w:p w:rsidR="00A30A00" w:rsidRPr="00FA7D7A" w:rsidRDefault="00A30A00" w:rsidP="002D72CE">
            <w:r w:rsidRPr="00FA7D7A">
              <w:t>自主規制法人の名称の登記</w:t>
            </w:r>
          </w:p>
        </w:tc>
      </w:tr>
      <w:tr w:rsidR="00A30A00" w:rsidTr="002D72CE">
        <w:tblPrEx>
          <w:tblCellMar>
            <w:top w:w="0" w:type="dxa"/>
            <w:bottom w:w="0" w:type="dxa"/>
          </w:tblCellMar>
        </w:tblPrEx>
        <w:trPr>
          <w:trHeight w:val="45"/>
        </w:trPr>
        <w:tc>
          <w:tcPr>
            <w:tcW w:w="2760" w:type="dxa"/>
            <w:vMerge/>
          </w:tcPr>
          <w:p w:rsidR="00A30A00" w:rsidRPr="00FA7D7A" w:rsidRDefault="00A30A00" w:rsidP="002D72CE"/>
        </w:tc>
        <w:tc>
          <w:tcPr>
            <w:tcW w:w="2760" w:type="dxa"/>
          </w:tcPr>
          <w:p w:rsidR="00A30A00" w:rsidRPr="00FA7D7A" w:rsidRDefault="00A30A00" w:rsidP="002D72CE">
            <w:r w:rsidRPr="00FA7D7A">
              <w:t>その商号</w:t>
            </w:r>
          </w:p>
        </w:tc>
        <w:tc>
          <w:tcPr>
            <w:tcW w:w="2760" w:type="dxa"/>
          </w:tcPr>
          <w:p w:rsidR="00A30A00" w:rsidRPr="00FA7D7A" w:rsidRDefault="00A30A00" w:rsidP="002D72CE">
            <w:r w:rsidRPr="00FA7D7A">
              <w:t>その名称</w:t>
            </w:r>
          </w:p>
        </w:tc>
      </w:tr>
      <w:tr w:rsidR="00A30A00" w:rsidTr="002D72CE">
        <w:tblPrEx>
          <w:tblCellMar>
            <w:top w:w="0" w:type="dxa"/>
            <w:bottom w:w="0" w:type="dxa"/>
          </w:tblCellMar>
        </w:tblPrEx>
        <w:trPr>
          <w:trHeight w:val="45"/>
        </w:trPr>
        <w:tc>
          <w:tcPr>
            <w:tcW w:w="2760" w:type="dxa"/>
            <w:vMerge/>
          </w:tcPr>
          <w:p w:rsidR="00A30A00" w:rsidRPr="00FA7D7A" w:rsidRDefault="00A30A00" w:rsidP="002D72CE"/>
        </w:tc>
        <w:tc>
          <w:tcPr>
            <w:tcW w:w="2760" w:type="dxa"/>
          </w:tcPr>
          <w:p w:rsidR="00A30A00" w:rsidRPr="00FA7D7A" w:rsidRDefault="00A30A00" w:rsidP="002D72CE">
            <w:r w:rsidRPr="00FA7D7A">
              <w:t>営業所（会社にあつては、本店。以下この条において同じ。）</w:t>
            </w:r>
          </w:p>
        </w:tc>
        <w:tc>
          <w:tcPr>
            <w:tcW w:w="2760" w:type="dxa"/>
          </w:tcPr>
          <w:p w:rsidR="00A30A00" w:rsidRPr="00FA7D7A" w:rsidRDefault="00A30A00" w:rsidP="002D72CE">
            <w:pPr>
              <w:rPr>
                <w:rFonts w:hint="eastAsia"/>
              </w:rPr>
            </w:pPr>
            <w:r w:rsidRPr="00FA7D7A">
              <w:t>主たる事務所</w:t>
            </w:r>
          </w:p>
        </w:tc>
      </w:tr>
    </w:tbl>
    <w:p w:rsidR="00A30A00" w:rsidRDefault="00A30A00" w:rsidP="00A30A00">
      <w:pPr>
        <w:rPr>
          <w:rFonts w:hint="eastAsia"/>
        </w:rPr>
      </w:pPr>
    </w:p>
    <w:p w:rsidR="00A30A00" w:rsidRDefault="00A30A00" w:rsidP="00A30A00">
      <w:pPr>
        <w:rPr>
          <w:rFonts w:hint="eastAsia"/>
        </w:rPr>
      </w:pPr>
    </w:p>
    <w:p w:rsidR="00A30A00" w:rsidRDefault="00A30A00" w:rsidP="00A30A0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30A00" w:rsidRDefault="00A30A00" w:rsidP="00A30A0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30A00" w:rsidRDefault="00A30A00" w:rsidP="00A30A0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30A00" w:rsidRDefault="00A30A00" w:rsidP="00A30A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30A00" w:rsidRDefault="00A30A00" w:rsidP="00A30A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30A00" w:rsidRDefault="00A30A00" w:rsidP="00A30A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D7E36" w:rsidRDefault="001D7E36" w:rsidP="001D7E3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D7E36" w:rsidRDefault="001D7E36" w:rsidP="001D7E36">
      <w:pPr>
        <w:rPr>
          <w:rFonts w:hint="eastAsia"/>
        </w:rPr>
      </w:pPr>
    </w:p>
    <w:p w:rsidR="001D7E36" w:rsidRDefault="001D7E36" w:rsidP="001D7E36">
      <w:pPr>
        <w:rPr>
          <w:rFonts w:hint="eastAsia"/>
        </w:rPr>
      </w:pPr>
      <w:r>
        <w:rPr>
          <w:rFonts w:hint="eastAsia"/>
        </w:rPr>
        <w:t>（改正後）</w:t>
      </w:r>
    </w:p>
    <w:p w:rsidR="001D7E36" w:rsidRPr="00FA7D7A" w:rsidRDefault="001D7E36" w:rsidP="001D7E36">
      <w:pPr>
        <w:ind w:leftChars="85" w:left="178"/>
      </w:pPr>
      <w:r w:rsidRPr="00FA7D7A">
        <w:t>（自主規制法人の登記について準用する商業登記法の規定の読替え）</w:t>
      </w:r>
    </w:p>
    <w:p w:rsidR="001D7E36" w:rsidRPr="00FA7D7A" w:rsidRDefault="001D7E36" w:rsidP="001D7E36">
      <w:pPr>
        <w:ind w:left="179" w:hangingChars="85" w:hanging="179"/>
      </w:pPr>
      <w:r w:rsidRPr="00FA7D7A">
        <w:rPr>
          <w:b/>
          <w:bCs/>
        </w:rPr>
        <w:t>第十九条の二の九</w:t>
      </w:r>
      <w:r w:rsidRPr="00FA7D7A">
        <w:t xml:space="preserve">　法第百二条の十一に規定する自主規制法人に関する登記について、同条において商業登記法の規定を準用する場合における同条の規定による技術的読替えは、次の表のとおりとする。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40"/>
        <w:gridCol w:w="2737"/>
      </w:tblGrid>
      <w:tr w:rsidR="001D7E36" w:rsidTr="001D7E36">
        <w:tblPrEx>
          <w:tblCellMar>
            <w:top w:w="0" w:type="dxa"/>
            <w:bottom w:w="0" w:type="dxa"/>
          </w:tblCellMar>
        </w:tblPrEx>
        <w:trPr>
          <w:trHeight w:val="45"/>
        </w:trPr>
        <w:tc>
          <w:tcPr>
            <w:tcW w:w="2760" w:type="dxa"/>
          </w:tcPr>
          <w:p w:rsidR="001D7E36" w:rsidRPr="00FA7D7A" w:rsidRDefault="001D7E36" w:rsidP="001D7E36">
            <w:r w:rsidRPr="00FA7D7A">
              <w:t>読み替える商業登記法の規定</w:t>
            </w:r>
          </w:p>
        </w:tc>
        <w:tc>
          <w:tcPr>
            <w:tcW w:w="2760" w:type="dxa"/>
          </w:tcPr>
          <w:p w:rsidR="001D7E36" w:rsidRPr="00FA7D7A" w:rsidRDefault="001D7E36" w:rsidP="001D7E36">
            <w:pPr>
              <w:rPr>
                <w:rFonts w:hint="eastAsia"/>
              </w:rPr>
            </w:pPr>
            <w:r w:rsidRPr="00FA7D7A">
              <w:t>読み替えられる字句</w:t>
            </w:r>
          </w:p>
        </w:tc>
        <w:tc>
          <w:tcPr>
            <w:tcW w:w="2760" w:type="dxa"/>
          </w:tcPr>
          <w:p w:rsidR="001D7E36" w:rsidRPr="00FA7D7A" w:rsidRDefault="001D7E36" w:rsidP="001D7E36">
            <w:pPr>
              <w:rPr>
                <w:rFonts w:hint="eastAsia"/>
              </w:rPr>
            </w:pPr>
            <w:r w:rsidRPr="00FA7D7A">
              <w:t>読み替える字句</w:t>
            </w:r>
          </w:p>
        </w:tc>
      </w:tr>
      <w:tr w:rsidR="001D7E36" w:rsidTr="001D7E36">
        <w:tblPrEx>
          <w:tblCellMar>
            <w:top w:w="0" w:type="dxa"/>
            <w:bottom w:w="0" w:type="dxa"/>
          </w:tblCellMar>
        </w:tblPrEx>
        <w:trPr>
          <w:trHeight w:val="45"/>
        </w:trPr>
        <w:tc>
          <w:tcPr>
            <w:tcW w:w="2760" w:type="dxa"/>
          </w:tcPr>
          <w:p w:rsidR="001D7E36" w:rsidRPr="00FA7D7A" w:rsidRDefault="001D7E36" w:rsidP="001D7E36">
            <w:r w:rsidRPr="00FA7D7A">
              <w:t>第十七条第三項</w:t>
            </w:r>
          </w:p>
        </w:tc>
        <w:tc>
          <w:tcPr>
            <w:tcW w:w="2760" w:type="dxa"/>
          </w:tcPr>
          <w:p w:rsidR="001D7E36" w:rsidRPr="00FA7D7A" w:rsidRDefault="001D7E36" w:rsidP="001D7E36">
            <w:r w:rsidRPr="00FA7D7A">
              <w:t>その支店</w:t>
            </w:r>
          </w:p>
        </w:tc>
        <w:tc>
          <w:tcPr>
            <w:tcW w:w="2760" w:type="dxa"/>
          </w:tcPr>
          <w:p w:rsidR="001D7E36" w:rsidRPr="00FA7D7A" w:rsidRDefault="001D7E36" w:rsidP="001D7E36">
            <w:r w:rsidRPr="00FA7D7A">
              <w:t>その従たる事務所</w:t>
            </w:r>
          </w:p>
        </w:tc>
      </w:tr>
      <w:tr w:rsidR="001D7E36" w:rsidTr="001D7E36">
        <w:tblPrEx>
          <w:tblCellMar>
            <w:top w:w="0" w:type="dxa"/>
            <w:bottom w:w="0" w:type="dxa"/>
          </w:tblCellMar>
        </w:tblPrEx>
        <w:trPr>
          <w:trHeight w:val="45"/>
        </w:trPr>
        <w:tc>
          <w:tcPr>
            <w:tcW w:w="2760" w:type="dxa"/>
          </w:tcPr>
          <w:p w:rsidR="001D7E36" w:rsidRPr="00FA7D7A" w:rsidRDefault="001D7E36" w:rsidP="001D7E36">
            <w:r w:rsidRPr="00FA7D7A">
              <w:t>第二十一条第一項</w:t>
            </w:r>
          </w:p>
        </w:tc>
        <w:tc>
          <w:tcPr>
            <w:tcW w:w="2760" w:type="dxa"/>
          </w:tcPr>
          <w:p w:rsidR="001D7E36" w:rsidRPr="00FA7D7A" w:rsidRDefault="001D7E36" w:rsidP="001D7E36">
            <w:r w:rsidRPr="00FA7D7A">
              <w:t>商号</w:t>
            </w:r>
          </w:p>
        </w:tc>
        <w:tc>
          <w:tcPr>
            <w:tcW w:w="2760" w:type="dxa"/>
          </w:tcPr>
          <w:p w:rsidR="001D7E36" w:rsidRPr="00FA7D7A" w:rsidRDefault="001D7E36" w:rsidP="001D7E36">
            <w:r w:rsidRPr="00FA7D7A">
              <w:t>名称</w:t>
            </w:r>
          </w:p>
        </w:tc>
      </w:tr>
      <w:tr w:rsidR="001D7E36" w:rsidTr="001D7E36">
        <w:tblPrEx>
          <w:tblCellMar>
            <w:top w:w="0" w:type="dxa"/>
            <w:bottom w:w="0" w:type="dxa"/>
          </w:tblCellMar>
        </w:tblPrEx>
        <w:trPr>
          <w:trHeight w:val="45"/>
        </w:trPr>
        <w:tc>
          <w:tcPr>
            <w:tcW w:w="2760" w:type="dxa"/>
          </w:tcPr>
          <w:p w:rsidR="001D7E36" w:rsidRPr="00FA7D7A" w:rsidRDefault="001D7E36" w:rsidP="001D7E36">
            <w:r w:rsidRPr="00FA7D7A">
              <w:lastRenderedPageBreak/>
              <w:t>第二十四条第一号</w:t>
            </w:r>
          </w:p>
        </w:tc>
        <w:tc>
          <w:tcPr>
            <w:tcW w:w="2760" w:type="dxa"/>
          </w:tcPr>
          <w:p w:rsidR="001D7E36" w:rsidRPr="00FA7D7A" w:rsidRDefault="001D7E36" w:rsidP="001D7E36">
            <w:r w:rsidRPr="00FA7D7A">
              <w:t>営業所</w:t>
            </w:r>
          </w:p>
        </w:tc>
        <w:tc>
          <w:tcPr>
            <w:tcW w:w="2760" w:type="dxa"/>
          </w:tcPr>
          <w:p w:rsidR="001D7E36" w:rsidRPr="00FA7D7A" w:rsidRDefault="001D7E36" w:rsidP="001D7E36">
            <w:r w:rsidRPr="00FA7D7A">
              <w:t>事務所</w:t>
            </w:r>
          </w:p>
        </w:tc>
      </w:tr>
      <w:tr w:rsidR="001D7E36" w:rsidTr="001D7E36">
        <w:tblPrEx>
          <w:tblCellMar>
            <w:top w:w="0" w:type="dxa"/>
            <w:bottom w:w="0" w:type="dxa"/>
          </w:tblCellMar>
        </w:tblPrEx>
        <w:trPr>
          <w:trHeight w:val="45"/>
        </w:trPr>
        <w:tc>
          <w:tcPr>
            <w:tcW w:w="2760" w:type="dxa"/>
          </w:tcPr>
          <w:p w:rsidR="001D7E36" w:rsidRPr="00FA7D7A" w:rsidRDefault="001D7E36" w:rsidP="001D7E36">
            <w:r w:rsidRPr="00FA7D7A">
              <w:t>第二十四条第十三号及び第十四号</w:t>
            </w:r>
          </w:p>
        </w:tc>
        <w:tc>
          <w:tcPr>
            <w:tcW w:w="2760" w:type="dxa"/>
          </w:tcPr>
          <w:p w:rsidR="001D7E36" w:rsidRPr="00FA7D7A" w:rsidRDefault="001D7E36" w:rsidP="001D7E36">
            <w:pPr>
              <w:rPr>
                <w:rFonts w:hint="eastAsia"/>
              </w:rPr>
            </w:pPr>
            <w:r w:rsidRPr="00FA7D7A">
              <w:t>商号</w:t>
            </w:r>
          </w:p>
        </w:tc>
        <w:tc>
          <w:tcPr>
            <w:tcW w:w="2760" w:type="dxa"/>
          </w:tcPr>
          <w:p w:rsidR="001D7E36" w:rsidRPr="00FA7D7A" w:rsidRDefault="001D7E36" w:rsidP="001D7E36">
            <w:pPr>
              <w:rPr>
                <w:rFonts w:hint="eastAsia"/>
              </w:rPr>
            </w:pPr>
            <w:r w:rsidRPr="00FA7D7A">
              <w:t>名称</w:t>
            </w:r>
          </w:p>
        </w:tc>
      </w:tr>
      <w:tr w:rsidR="001D7E36" w:rsidTr="001D7E36">
        <w:tblPrEx>
          <w:tblCellMar>
            <w:top w:w="0" w:type="dxa"/>
            <w:bottom w:w="0" w:type="dxa"/>
          </w:tblCellMar>
        </w:tblPrEx>
        <w:trPr>
          <w:trHeight w:val="45"/>
        </w:trPr>
        <w:tc>
          <w:tcPr>
            <w:tcW w:w="2760" w:type="dxa"/>
            <w:vMerge w:val="restart"/>
          </w:tcPr>
          <w:p w:rsidR="001D7E36" w:rsidRPr="00FA7D7A" w:rsidRDefault="001D7E36" w:rsidP="001D7E36">
            <w:r w:rsidRPr="00FA7D7A">
              <w:t>第二十七条</w:t>
            </w:r>
          </w:p>
        </w:tc>
        <w:tc>
          <w:tcPr>
            <w:tcW w:w="2760" w:type="dxa"/>
          </w:tcPr>
          <w:p w:rsidR="001D7E36" w:rsidRPr="00FA7D7A" w:rsidRDefault="001D7E36" w:rsidP="001D7E36">
            <w:r w:rsidRPr="00FA7D7A">
              <w:t>商号の登記</w:t>
            </w:r>
          </w:p>
        </w:tc>
        <w:tc>
          <w:tcPr>
            <w:tcW w:w="2760" w:type="dxa"/>
          </w:tcPr>
          <w:p w:rsidR="001D7E36" w:rsidRPr="00FA7D7A" w:rsidRDefault="001D7E36" w:rsidP="001D7E36">
            <w:r w:rsidRPr="00FA7D7A">
              <w:t>自主規制法人の名称の登記</w:t>
            </w:r>
          </w:p>
        </w:tc>
      </w:tr>
      <w:tr w:rsidR="001D7E36" w:rsidTr="001D7E36">
        <w:tblPrEx>
          <w:tblCellMar>
            <w:top w:w="0" w:type="dxa"/>
            <w:bottom w:w="0" w:type="dxa"/>
          </w:tblCellMar>
        </w:tblPrEx>
        <w:trPr>
          <w:trHeight w:val="45"/>
        </w:trPr>
        <w:tc>
          <w:tcPr>
            <w:tcW w:w="2760" w:type="dxa"/>
            <w:vMerge/>
          </w:tcPr>
          <w:p w:rsidR="001D7E36" w:rsidRPr="00FA7D7A" w:rsidRDefault="001D7E36" w:rsidP="001D7E36"/>
        </w:tc>
        <w:tc>
          <w:tcPr>
            <w:tcW w:w="2760" w:type="dxa"/>
          </w:tcPr>
          <w:p w:rsidR="001D7E36" w:rsidRPr="00FA7D7A" w:rsidRDefault="001D7E36" w:rsidP="001D7E36">
            <w:r w:rsidRPr="00FA7D7A">
              <w:t>その商号</w:t>
            </w:r>
          </w:p>
        </w:tc>
        <w:tc>
          <w:tcPr>
            <w:tcW w:w="2760" w:type="dxa"/>
          </w:tcPr>
          <w:p w:rsidR="001D7E36" w:rsidRPr="00FA7D7A" w:rsidRDefault="001D7E36" w:rsidP="001D7E36">
            <w:r w:rsidRPr="00FA7D7A">
              <w:t>その名称</w:t>
            </w:r>
          </w:p>
        </w:tc>
      </w:tr>
      <w:tr w:rsidR="001D7E36" w:rsidTr="001D7E36">
        <w:tblPrEx>
          <w:tblCellMar>
            <w:top w:w="0" w:type="dxa"/>
            <w:bottom w:w="0" w:type="dxa"/>
          </w:tblCellMar>
        </w:tblPrEx>
        <w:trPr>
          <w:trHeight w:val="45"/>
        </w:trPr>
        <w:tc>
          <w:tcPr>
            <w:tcW w:w="2760" w:type="dxa"/>
            <w:vMerge/>
          </w:tcPr>
          <w:p w:rsidR="001D7E36" w:rsidRPr="00FA7D7A" w:rsidRDefault="001D7E36" w:rsidP="001D7E36"/>
        </w:tc>
        <w:tc>
          <w:tcPr>
            <w:tcW w:w="2760" w:type="dxa"/>
          </w:tcPr>
          <w:p w:rsidR="001D7E36" w:rsidRPr="00FA7D7A" w:rsidRDefault="001D7E36" w:rsidP="001D7E36">
            <w:r w:rsidRPr="00FA7D7A">
              <w:t>営業所（会社にあつては、本店。以下この条において同じ。）</w:t>
            </w:r>
          </w:p>
        </w:tc>
        <w:tc>
          <w:tcPr>
            <w:tcW w:w="2760" w:type="dxa"/>
          </w:tcPr>
          <w:p w:rsidR="001D7E36" w:rsidRPr="00FA7D7A" w:rsidRDefault="001D7E36" w:rsidP="001D7E36">
            <w:pPr>
              <w:rPr>
                <w:rFonts w:hint="eastAsia"/>
              </w:rPr>
            </w:pPr>
            <w:r w:rsidRPr="00FA7D7A">
              <w:t>主たる事務所</w:t>
            </w:r>
          </w:p>
        </w:tc>
      </w:tr>
    </w:tbl>
    <w:p w:rsidR="001D7E36" w:rsidRDefault="001D7E36" w:rsidP="001D7E36">
      <w:pPr>
        <w:ind w:left="178" w:hangingChars="85" w:hanging="178"/>
        <w:rPr>
          <w:rFonts w:hint="eastAsia"/>
        </w:rPr>
      </w:pPr>
    </w:p>
    <w:p w:rsidR="001D7E36" w:rsidRDefault="001D7E36" w:rsidP="001D7E36">
      <w:pPr>
        <w:ind w:left="178" w:hangingChars="85" w:hanging="178"/>
        <w:rPr>
          <w:rFonts w:hint="eastAsia"/>
        </w:rPr>
      </w:pPr>
      <w:r>
        <w:rPr>
          <w:rFonts w:hint="eastAsia"/>
        </w:rPr>
        <w:t>（改正前）</w:t>
      </w:r>
    </w:p>
    <w:p w:rsidR="001D7E36" w:rsidRPr="00205E78" w:rsidRDefault="001D7E36" w:rsidP="001D7E36">
      <w:pPr>
        <w:rPr>
          <w:rFonts w:hint="eastAsia"/>
          <w:u w:val="single" w:color="FF0000"/>
        </w:rPr>
      </w:pPr>
      <w:r w:rsidRPr="00205E78">
        <w:rPr>
          <w:rFonts w:hint="eastAsia"/>
          <w:u w:val="single" w:color="FF0000"/>
        </w:rPr>
        <w:t>（新設）</w:t>
      </w:r>
    </w:p>
    <w:p w:rsidR="006F7A7D" w:rsidRPr="001D7E36" w:rsidRDefault="006F7A7D">
      <w:pPr>
        <w:rPr>
          <w:rFonts w:hint="eastAsia"/>
        </w:rPr>
      </w:pPr>
    </w:p>
    <w:sectPr w:rsidR="006F7A7D" w:rsidRPr="001D7E3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C76" w:rsidRDefault="00504C76">
      <w:r>
        <w:separator/>
      </w:r>
    </w:p>
  </w:endnote>
  <w:endnote w:type="continuationSeparator" w:id="0">
    <w:p w:rsidR="00504C76" w:rsidRDefault="0050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C3F" w:rsidRDefault="00090C3F" w:rsidP="001D7E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90C3F" w:rsidRDefault="00090C3F" w:rsidP="001D7E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C3F" w:rsidRDefault="00090C3F" w:rsidP="001D7E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69F6">
      <w:rPr>
        <w:rStyle w:val="a4"/>
        <w:noProof/>
      </w:rPr>
      <w:t>1</w:t>
    </w:r>
    <w:r>
      <w:rPr>
        <w:rStyle w:val="a4"/>
      </w:rPr>
      <w:fldChar w:fldCharType="end"/>
    </w:r>
  </w:p>
  <w:p w:rsidR="00090C3F" w:rsidRPr="00090C3F" w:rsidRDefault="00090C3F" w:rsidP="001D7E36">
    <w:pPr>
      <w:pStyle w:val="a3"/>
      <w:ind w:right="360"/>
    </w:pPr>
    <w:r>
      <w:rPr>
        <w:rFonts w:ascii="Times New Roman" w:hAnsi="Times New Roman" w:hint="eastAsia"/>
        <w:kern w:val="0"/>
        <w:szCs w:val="21"/>
      </w:rPr>
      <w:t xml:space="preserve">金融商品取引法施行令　</w:t>
    </w:r>
    <w:r w:rsidRPr="00090C3F">
      <w:rPr>
        <w:rFonts w:ascii="Times New Roman" w:hAnsi="Times New Roman"/>
        <w:kern w:val="0"/>
        <w:szCs w:val="21"/>
      </w:rPr>
      <w:fldChar w:fldCharType="begin"/>
    </w:r>
    <w:r w:rsidRPr="00090C3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9.doc</w:t>
    </w:r>
    <w:r w:rsidRPr="00090C3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C76" w:rsidRDefault="00504C76">
      <w:r>
        <w:separator/>
      </w:r>
    </w:p>
  </w:footnote>
  <w:footnote w:type="continuationSeparator" w:id="0">
    <w:p w:rsidR="00504C76" w:rsidRDefault="0050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E36"/>
    <w:rsid w:val="00090C3F"/>
    <w:rsid w:val="001D7E36"/>
    <w:rsid w:val="002C730F"/>
    <w:rsid w:val="002D72CE"/>
    <w:rsid w:val="00504C76"/>
    <w:rsid w:val="00657420"/>
    <w:rsid w:val="006F7A7D"/>
    <w:rsid w:val="00A30A00"/>
    <w:rsid w:val="00E66575"/>
    <w:rsid w:val="00FA6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E3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D7E36"/>
    <w:pPr>
      <w:tabs>
        <w:tab w:val="center" w:pos="4252"/>
        <w:tab w:val="right" w:pos="8504"/>
      </w:tabs>
      <w:snapToGrid w:val="0"/>
    </w:pPr>
  </w:style>
  <w:style w:type="character" w:styleId="a4">
    <w:name w:val="page number"/>
    <w:basedOn w:val="a0"/>
    <w:rsid w:val="001D7E36"/>
  </w:style>
  <w:style w:type="paragraph" w:styleId="a5">
    <w:name w:val="header"/>
    <w:basedOn w:val="a"/>
    <w:rsid w:val="00090C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2024-08-20T06:48:00Z</dcterms:created>
  <dcterms:modified xsi:type="dcterms:W3CDTF">2024-08-20T06:48:00Z</dcterms:modified>
</cp:coreProperties>
</file>